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Look w:val="04A0" w:firstRow="1" w:lastRow="0" w:firstColumn="1" w:lastColumn="0" w:noHBand="0" w:noVBand="1"/>
      </w:tblPr>
      <w:tblGrid>
        <w:gridCol w:w="2805"/>
        <w:gridCol w:w="2800"/>
        <w:gridCol w:w="2796"/>
        <w:gridCol w:w="2795"/>
        <w:gridCol w:w="2796"/>
      </w:tblGrid>
      <w:tr w:rsidR="00B41CBF" w:rsidTr="00B41CBF">
        <w:tc>
          <w:tcPr>
            <w:tcW w:w="2828" w:type="dxa"/>
          </w:tcPr>
          <w:p w:rsidR="00B41CBF" w:rsidRDefault="00B41CBF" w:rsidP="0066363B">
            <w:pPr>
              <w:jc w:val="center"/>
              <w:rPr>
                <w:b/>
                <w:sz w:val="12"/>
                <w:szCs w:val="12"/>
                <w:u w:val="single"/>
              </w:rPr>
            </w:pPr>
            <w:r w:rsidRPr="0066363B">
              <w:rPr>
                <w:b/>
                <w:sz w:val="12"/>
                <w:szCs w:val="12"/>
                <w:u w:val="single"/>
              </w:rPr>
              <w:t>OGÓLNE WARUNKI UCZESTNICTWA W IMPREZACH TURYSTYCZNYCH ORGANIZOWANYCH PRZEZ TellMeMore nauczanie języka angielskiego, niemieckiego, włoskiego Monika Grzywna</w:t>
            </w:r>
          </w:p>
          <w:p w:rsidR="0066363B" w:rsidRPr="0066363B" w:rsidRDefault="0066363B" w:rsidP="0066363B">
            <w:pPr>
              <w:jc w:val="center"/>
              <w:rPr>
                <w:b/>
                <w:sz w:val="12"/>
                <w:szCs w:val="12"/>
                <w:u w:val="single"/>
              </w:rPr>
            </w:pPr>
          </w:p>
          <w:p w:rsidR="00B41CBF" w:rsidRPr="0066363B" w:rsidRDefault="00B41CBF" w:rsidP="00B41CBF">
            <w:pPr>
              <w:pStyle w:val="Akapitzlist"/>
              <w:numPr>
                <w:ilvl w:val="0"/>
                <w:numId w:val="1"/>
              </w:numPr>
              <w:rPr>
                <w:sz w:val="12"/>
                <w:szCs w:val="12"/>
                <w:u w:val="single"/>
              </w:rPr>
            </w:pPr>
            <w:r w:rsidRPr="0066363B">
              <w:rPr>
                <w:b/>
                <w:sz w:val="12"/>
                <w:szCs w:val="12"/>
                <w:u w:val="single"/>
              </w:rPr>
              <w:t>Postanowienia ogólne.</w:t>
            </w:r>
            <w:r w:rsidRPr="0066363B">
              <w:rPr>
                <w:sz w:val="12"/>
                <w:szCs w:val="12"/>
                <w:u w:val="single"/>
              </w:rPr>
              <w:t xml:space="preserve"> </w:t>
            </w:r>
          </w:p>
          <w:p w:rsidR="00B41CBF" w:rsidRPr="0066363B" w:rsidRDefault="00B41CBF" w:rsidP="00B41CBF">
            <w:pPr>
              <w:rPr>
                <w:b/>
                <w:sz w:val="12"/>
                <w:szCs w:val="12"/>
              </w:rPr>
            </w:pPr>
            <w:r w:rsidRPr="0066363B">
              <w:rPr>
                <w:sz w:val="12"/>
                <w:szCs w:val="12"/>
              </w:rPr>
              <w:t xml:space="preserve">Prawa i obowiązki Klienta i Organizatora określają wydane w oparciu o art.384 KC i ustawy o usługach turystycznych "Ogólne Warunki Uczestnictwa” w imprezach turystycznych organizowanych przez </w:t>
            </w:r>
            <w:r w:rsidR="0079639F">
              <w:rPr>
                <w:sz w:val="12"/>
                <w:szCs w:val="12"/>
              </w:rPr>
              <w:t xml:space="preserve">firmę </w:t>
            </w:r>
            <w:r w:rsidRPr="0066363B">
              <w:rPr>
                <w:b/>
                <w:sz w:val="12"/>
                <w:szCs w:val="12"/>
              </w:rPr>
              <w:t>TellMeMore nauczanie języka angielskiego, niemieckiego, włoskiego</w:t>
            </w:r>
            <w:r w:rsidRPr="0066363B">
              <w:rPr>
                <w:b/>
                <w:sz w:val="12"/>
                <w:szCs w:val="12"/>
              </w:rPr>
              <w:tab/>
              <w:t>Monika Grzywna</w:t>
            </w:r>
          </w:p>
          <w:p w:rsidR="0066363B" w:rsidRPr="0066363B" w:rsidRDefault="0066363B" w:rsidP="00B41CBF">
            <w:pPr>
              <w:rPr>
                <w:b/>
                <w:sz w:val="12"/>
                <w:szCs w:val="12"/>
              </w:rPr>
            </w:pPr>
          </w:p>
          <w:p w:rsidR="00B41CBF" w:rsidRPr="005B50E0" w:rsidRDefault="00B41CBF" w:rsidP="00B41CBF">
            <w:pPr>
              <w:rPr>
                <w:b/>
                <w:sz w:val="12"/>
                <w:szCs w:val="12"/>
              </w:rPr>
            </w:pPr>
            <w:r w:rsidRPr="0066363B">
              <w:rPr>
                <w:sz w:val="12"/>
                <w:szCs w:val="12"/>
              </w:rPr>
              <w:t xml:space="preserve"> . „Ogólne warunki uczestnictwa” stanowią integralną część umowy o świadczenie usługi turystycznej organizowanej przez Organizatora. Warunki dotyczą wszystkich imprez turystycznych organizowanych przez Organizatora i zamieszczonych na stronie </w:t>
            </w:r>
            <w:r w:rsidR="005B50E0" w:rsidRPr="005B50E0">
              <w:rPr>
                <w:b/>
                <w:sz w:val="12"/>
                <w:szCs w:val="12"/>
              </w:rPr>
              <w:t>www.tellmemore.pl</w:t>
            </w:r>
          </w:p>
          <w:p w:rsidR="00B41CBF" w:rsidRPr="0066363B" w:rsidRDefault="00B41CBF" w:rsidP="00B41CBF">
            <w:pPr>
              <w:rPr>
                <w:sz w:val="12"/>
                <w:szCs w:val="12"/>
              </w:rPr>
            </w:pPr>
          </w:p>
          <w:p w:rsidR="00B41CBF" w:rsidRPr="0066363B" w:rsidRDefault="00B41CBF" w:rsidP="00B41CBF">
            <w:pPr>
              <w:rPr>
                <w:sz w:val="12"/>
                <w:szCs w:val="12"/>
              </w:rPr>
            </w:pPr>
            <w:r w:rsidRPr="0066363B">
              <w:rPr>
                <w:sz w:val="12"/>
                <w:szCs w:val="12"/>
              </w:rPr>
              <w:t xml:space="preserve"> Przy zawieraniu umowy - zgłoszenia Klient zobowiązany jest do wnikliwego przeczytania oferty oraz „Ogólnych Warunków Uczestnictwa”. Podpisanie umowy - zgłoszenia oznacza, że Klient (w imieniu własnym i pozostałych Klientów z umowy - zgłoszenia) zgadza się na warunki i postanowienia niniejszej umowy. </w:t>
            </w:r>
          </w:p>
          <w:p w:rsidR="00B41CBF" w:rsidRPr="0066363B" w:rsidRDefault="00B41CBF" w:rsidP="00B41CBF">
            <w:pPr>
              <w:rPr>
                <w:sz w:val="12"/>
                <w:szCs w:val="12"/>
              </w:rPr>
            </w:pPr>
          </w:p>
          <w:p w:rsidR="00B41CBF" w:rsidRPr="0066363B" w:rsidRDefault="00B41CBF" w:rsidP="00B41CBF">
            <w:pPr>
              <w:rPr>
                <w:sz w:val="12"/>
                <w:szCs w:val="12"/>
              </w:rPr>
            </w:pPr>
            <w:r w:rsidRPr="0066363B">
              <w:rPr>
                <w:sz w:val="12"/>
                <w:szCs w:val="12"/>
              </w:rPr>
              <w:t xml:space="preserve">Organizatorem imprez turystycznych - organizatorem turystyki (w rozumieniu ustawy o usługach turystycznych z dnia 29.08.1997 z późniejszymi zmianami) jest </w:t>
            </w:r>
            <w:r w:rsidR="0079639F">
              <w:rPr>
                <w:sz w:val="12"/>
                <w:szCs w:val="12"/>
              </w:rPr>
              <w:t xml:space="preserve">firma </w:t>
            </w:r>
            <w:r w:rsidRPr="0066363B">
              <w:rPr>
                <w:sz w:val="12"/>
                <w:szCs w:val="12"/>
              </w:rPr>
              <w:t xml:space="preserve"> </w:t>
            </w:r>
            <w:r w:rsidRPr="0066363B">
              <w:rPr>
                <w:b/>
                <w:sz w:val="12"/>
                <w:szCs w:val="12"/>
              </w:rPr>
              <w:t>TellMeMore nauczanie języka angiel</w:t>
            </w:r>
            <w:r w:rsidR="0066363B" w:rsidRPr="0066363B">
              <w:rPr>
                <w:b/>
                <w:sz w:val="12"/>
                <w:szCs w:val="12"/>
              </w:rPr>
              <w:t xml:space="preserve">skiego, niemieckiego, włoskiego </w:t>
            </w:r>
            <w:r w:rsidRPr="0066363B">
              <w:rPr>
                <w:b/>
                <w:sz w:val="12"/>
                <w:szCs w:val="12"/>
              </w:rPr>
              <w:t>Monika Grzywna</w:t>
            </w:r>
            <w:r w:rsidRPr="0066363B">
              <w:rPr>
                <w:sz w:val="12"/>
                <w:szCs w:val="12"/>
              </w:rPr>
              <w:t xml:space="preserve"> zwane dalej "Organizatorem”.</w:t>
            </w:r>
          </w:p>
          <w:p w:rsidR="00B41CBF" w:rsidRPr="0066363B" w:rsidRDefault="00B41CBF" w:rsidP="00B41CBF">
            <w:pPr>
              <w:rPr>
                <w:sz w:val="12"/>
                <w:szCs w:val="12"/>
              </w:rPr>
            </w:pPr>
          </w:p>
          <w:p w:rsidR="0066363B" w:rsidRDefault="00B41CBF" w:rsidP="00B41CBF">
            <w:pPr>
              <w:rPr>
                <w:sz w:val="12"/>
                <w:szCs w:val="12"/>
              </w:rPr>
            </w:pPr>
            <w:r w:rsidRPr="0066363B">
              <w:rPr>
                <w:sz w:val="12"/>
                <w:szCs w:val="12"/>
              </w:rPr>
              <w:t xml:space="preserve"> Dane Organizatora :</w:t>
            </w:r>
            <w:r w:rsidR="0066363B" w:rsidRPr="0066363B">
              <w:rPr>
                <w:sz w:val="12"/>
                <w:szCs w:val="12"/>
              </w:rPr>
              <w:t xml:space="preserve"> </w:t>
            </w:r>
            <w:r w:rsidR="0066363B" w:rsidRPr="0066363B">
              <w:rPr>
                <w:b/>
                <w:sz w:val="12"/>
                <w:szCs w:val="12"/>
              </w:rPr>
              <w:t>TellMeMore nauczanie języka angielskiego, niemieckiego, włoskiego Monika Grzywna</w:t>
            </w:r>
            <w:r w:rsidR="0066363B" w:rsidRPr="0066363B">
              <w:rPr>
                <w:sz w:val="12"/>
                <w:szCs w:val="12"/>
              </w:rPr>
              <w:t xml:space="preserve"> z siedzibą  w Ul. Folwarczna 17A/2A 43-450 Ustroń , NIP 6422724321</w:t>
            </w:r>
            <w:r w:rsidRPr="0066363B">
              <w:rPr>
                <w:sz w:val="12"/>
                <w:szCs w:val="12"/>
              </w:rPr>
              <w:t xml:space="preserve"> , wpis do Rejestru Organizatorów Turystyki i Pośre</w:t>
            </w:r>
            <w:r w:rsidR="0066363B" w:rsidRPr="0066363B">
              <w:rPr>
                <w:sz w:val="12"/>
                <w:szCs w:val="12"/>
              </w:rPr>
              <w:t xml:space="preserve">dników Turystycznych pod nr </w:t>
            </w:r>
            <w:r w:rsidR="0079639F">
              <w:rPr>
                <w:sz w:val="12"/>
                <w:szCs w:val="12"/>
              </w:rPr>
              <w:t>22968</w:t>
            </w:r>
            <w:r w:rsidRPr="0066363B">
              <w:rPr>
                <w:sz w:val="12"/>
                <w:szCs w:val="12"/>
              </w:rPr>
              <w:t>. Organem rejestrowym jest Marszałek Województwa Śląskiego.</w:t>
            </w:r>
          </w:p>
          <w:p w:rsidR="0066363B" w:rsidRDefault="0066363B" w:rsidP="00B41CBF">
            <w:pPr>
              <w:rPr>
                <w:sz w:val="12"/>
                <w:szCs w:val="12"/>
              </w:rPr>
            </w:pPr>
          </w:p>
          <w:p w:rsidR="00B41CBF" w:rsidRPr="00B41CBF" w:rsidRDefault="00B41CBF" w:rsidP="00B41CBF">
            <w:pPr>
              <w:rPr>
                <w:sz w:val="14"/>
                <w:szCs w:val="14"/>
              </w:rPr>
            </w:pPr>
            <w:r w:rsidRPr="0066363B">
              <w:rPr>
                <w:sz w:val="12"/>
                <w:szCs w:val="12"/>
              </w:rPr>
              <w:t xml:space="preserve"> </w:t>
            </w:r>
            <w:r w:rsidRPr="0066363B">
              <w:rPr>
                <w:b/>
                <w:sz w:val="12"/>
                <w:szCs w:val="12"/>
              </w:rPr>
              <w:t xml:space="preserve">Klient </w:t>
            </w:r>
            <w:r w:rsidRPr="0066363B">
              <w:rPr>
                <w:sz w:val="12"/>
                <w:szCs w:val="12"/>
              </w:rPr>
              <w:t>- osoba fizyczna, prawna albo inny podmiot posiadający na mocy przepisów prawa zdolność do nabywania praw i zaciągania zobowiązań na własny rachunek, który zamierza zawrzeć lub zawarł umowę udziału w imprezie turystycznej organiz</w:t>
            </w:r>
            <w:r w:rsidR="0066363B">
              <w:rPr>
                <w:sz w:val="12"/>
                <w:szCs w:val="12"/>
              </w:rPr>
              <w:t xml:space="preserve">owanej przez </w:t>
            </w:r>
            <w:r w:rsidR="0066363B" w:rsidRPr="0066363B">
              <w:rPr>
                <w:b/>
                <w:sz w:val="12"/>
                <w:szCs w:val="12"/>
              </w:rPr>
              <w:t>TellMeMore nauczanie języka angielskiego, niemieckiego, włoskiego Monika Grzywna</w:t>
            </w:r>
            <w:r w:rsidRPr="0066363B">
              <w:rPr>
                <w:sz w:val="12"/>
                <w:szCs w:val="12"/>
              </w:rPr>
              <w:t xml:space="preserve"> na swoją rzecz lub na rzecz innego podmiotu, jak również podmiot, na rzecz którego umowa taka została zawarta oraz podmiot, na rzecz którego zostało przeniesione prawo do korzystania z usług turystycznych objętych uprzednio zawartą umową .</w:t>
            </w:r>
          </w:p>
        </w:tc>
        <w:tc>
          <w:tcPr>
            <w:tcW w:w="2828" w:type="dxa"/>
          </w:tcPr>
          <w:p w:rsidR="0066363B" w:rsidRDefault="0066363B">
            <w:pPr>
              <w:rPr>
                <w:sz w:val="12"/>
                <w:szCs w:val="12"/>
              </w:rPr>
            </w:pPr>
            <w:r w:rsidRPr="0066363B">
              <w:rPr>
                <w:b/>
                <w:sz w:val="12"/>
                <w:szCs w:val="12"/>
              </w:rPr>
              <w:t>Umowa</w:t>
            </w:r>
            <w:r w:rsidRPr="0066363B">
              <w:rPr>
                <w:sz w:val="12"/>
                <w:szCs w:val="12"/>
              </w:rPr>
              <w:t xml:space="preserve"> - zawarta przez Organizatora z Klientem umowa o świadczenie usług turystycznych wraz z załącznikami. </w:t>
            </w:r>
          </w:p>
          <w:p w:rsidR="0066363B" w:rsidRDefault="0066363B">
            <w:pPr>
              <w:rPr>
                <w:sz w:val="12"/>
                <w:szCs w:val="12"/>
              </w:rPr>
            </w:pPr>
          </w:p>
          <w:p w:rsidR="0066363B" w:rsidRDefault="0066363B" w:rsidP="0066363B">
            <w:pPr>
              <w:rPr>
                <w:sz w:val="12"/>
                <w:szCs w:val="12"/>
              </w:rPr>
            </w:pPr>
            <w:r w:rsidRPr="0066363B">
              <w:rPr>
                <w:b/>
                <w:sz w:val="12"/>
                <w:szCs w:val="12"/>
              </w:rPr>
              <w:t>Usługa Turystyczna</w:t>
            </w:r>
            <w:r w:rsidRPr="0066363B">
              <w:rPr>
                <w:sz w:val="12"/>
                <w:szCs w:val="12"/>
              </w:rPr>
              <w:t xml:space="preserve"> - usługa przewodnicka, usługa hotelarska oraz inna usługa świadczona Klientom przez Organizatora.</w:t>
            </w:r>
          </w:p>
          <w:p w:rsidR="0066363B" w:rsidRDefault="0066363B" w:rsidP="0066363B">
            <w:pPr>
              <w:rPr>
                <w:sz w:val="12"/>
                <w:szCs w:val="12"/>
              </w:rPr>
            </w:pPr>
          </w:p>
          <w:p w:rsidR="0066363B" w:rsidRDefault="0066363B" w:rsidP="0066363B">
            <w:pPr>
              <w:rPr>
                <w:sz w:val="12"/>
                <w:szCs w:val="12"/>
              </w:rPr>
            </w:pPr>
            <w:r w:rsidRPr="0066363B">
              <w:rPr>
                <w:b/>
                <w:sz w:val="12"/>
                <w:szCs w:val="12"/>
              </w:rPr>
              <w:t>Impreza</w:t>
            </w:r>
            <w:r w:rsidRPr="0066363B">
              <w:rPr>
                <w:sz w:val="12"/>
                <w:szCs w:val="12"/>
              </w:rPr>
              <w:t xml:space="preserve"> - impreza turystyczna zawierająca co najmniej dwie usługi turystyczne tworzące jednolity program i objęte wspólną ceną, jeżeli usługi te obejmują nocleg lub trwają ponad 24 godziny albo jeżeli program przewiduje zmianę miejsca pobytu.</w:t>
            </w:r>
          </w:p>
          <w:p w:rsidR="0066363B" w:rsidRDefault="0066363B" w:rsidP="0066363B">
            <w:pPr>
              <w:rPr>
                <w:sz w:val="12"/>
                <w:szCs w:val="12"/>
              </w:rPr>
            </w:pPr>
          </w:p>
          <w:p w:rsidR="0066363B" w:rsidRDefault="0066363B" w:rsidP="0066363B">
            <w:pPr>
              <w:rPr>
                <w:sz w:val="12"/>
                <w:szCs w:val="12"/>
              </w:rPr>
            </w:pPr>
            <w:r w:rsidRPr="0066363B">
              <w:rPr>
                <w:sz w:val="12"/>
                <w:szCs w:val="12"/>
              </w:rPr>
              <w:t xml:space="preserve"> </w:t>
            </w:r>
            <w:r w:rsidRPr="0066363B">
              <w:rPr>
                <w:b/>
                <w:sz w:val="12"/>
                <w:szCs w:val="12"/>
              </w:rPr>
              <w:t>Informacja turystyczna</w:t>
            </w:r>
            <w:r w:rsidRPr="0066363B">
              <w:rPr>
                <w:sz w:val="12"/>
                <w:szCs w:val="12"/>
              </w:rPr>
              <w:t xml:space="preserve"> -przedstawione przez Organizatora Klientowi lub podane do publicznej wiadomości istotne warunki imprezy turystycznej określające każdorazowo cenę imprezy turystycznej, miejsce pobytu lub trasę imprezy, rodzaj środka transportu, rodzaj i kategorię obiektu zakwaterowania, ilość i rodzaj posiłków, program zwiedzania i atrakcji turystycznych, ważne informacje dodatkowe. </w:t>
            </w:r>
          </w:p>
          <w:p w:rsidR="0066363B" w:rsidRDefault="0066363B" w:rsidP="0066363B">
            <w:pPr>
              <w:rPr>
                <w:b/>
                <w:sz w:val="12"/>
                <w:szCs w:val="12"/>
                <w:u w:val="single"/>
              </w:rPr>
            </w:pPr>
          </w:p>
          <w:p w:rsidR="0066363B" w:rsidRPr="0066363B" w:rsidRDefault="0066363B" w:rsidP="0066363B">
            <w:pPr>
              <w:pStyle w:val="Akapitzlist"/>
              <w:numPr>
                <w:ilvl w:val="0"/>
                <w:numId w:val="1"/>
              </w:numPr>
              <w:rPr>
                <w:sz w:val="12"/>
                <w:szCs w:val="12"/>
              </w:rPr>
            </w:pPr>
            <w:r w:rsidRPr="0066363B">
              <w:rPr>
                <w:b/>
                <w:sz w:val="12"/>
                <w:szCs w:val="12"/>
                <w:u w:val="single"/>
              </w:rPr>
              <w:t>Zawarcie umowy</w:t>
            </w:r>
            <w:r w:rsidRPr="0066363B">
              <w:rPr>
                <w:sz w:val="12"/>
                <w:szCs w:val="12"/>
              </w:rPr>
              <w:t xml:space="preserve">. </w:t>
            </w:r>
          </w:p>
          <w:p w:rsidR="0066363B" w:rsidRDefault="0066363B" w:rsidP="0066363B">
            <w:pPr>
              <w:rPr>
                <w:sz w:val="12"/>
                <w:szCs w:val="12"/>
              </w:rPr>
            </w:pPr>
            <w:r w:rsidRPr="0066363B">
              <w:rPr>
                <w:sz w:val="12"/>
                <w:szCs w:val="12"/>
              </w:rPr>
              <w:t>Oferty i inne informacje pisemne Organizatora stanowią jedynie zaproszenie do zawarcia umowy i nie są ofertą w rozumieniu przepisów Kodeksu Cywilnego.</w:t>
            </w:r>
          </w:p>
          <w:p w:rsidR="00C8234A" w:rsidRDefault="0066363B" w:rsidP="0066363B">
            <w:pPr>
              <w:rPr>
                <w:sz w:val="12"/>
                <w:szCs w:val="12"/>
              </w:rPr>
            </w:pPr>
            <w:r w:rsidRPr="0066363B">
              <w:rPr>
                <w:sz w:val="12"/>
                <w:szCs w:val="12"/>
              </w:rPr>
              <w:t xml:space="preserve"> Zawarcie umowy następuje każdorazowo po zapoznaniu się Klienta z ofertą i informacjami zawartymi na stron</w:t>
            </w:r>
            <w:r>
              <w:rPr>
                <w:sz w:val="12"/>
                <w:szCs w:val="12"/>
              </w:rPr>
              <w:t>ie Organizatora</w:t>
            </w:r>
            <w:r w:rsidR="005B50E0">
              <w:rPr>
                <w:sz w:val="12"/>
                <w:szCs w:val="12"/>
              </w:rPr>
              <w:t xml:space="preserve"> </w:t>
            </w:r>
            <w:hyperlink r:id="rId7" w:history="1">
              <w:r w:rsidR="005B50E0" w:rsidRPr="005B50E0">
                <w:rPr>
                  <w:rStyle w:val="Hipercze"/>
                  <w:b/>
                  <w:sz w:val="12"/>
                  <w:szCs w:val="12"/>
                </w:rPr>
                <w:t>www.tellmemore.pl</w:t>
              </w:r>
            </w:hyperlink>
            <w:r w:rsidR="005B50E0" w:rsidRPr="005B50E0">
              <w:rPr>
                <w:b/>
                <w:sz w:val="12"/>
                <w:szCs w:val="12"/>
              </w:rPr>
              <w:t xml:space="preserve"> </w:t>
            </w:r>
            <w:r w:rsidRPr="0066363B">
              <w:rPr>
                <w:sz w:val="12"/>
                <w:szCs w:val="12"/>
              </w:rPr>
              <w:t xml:space="preserve"> i podpisaniu umowy - zgłoszenia uczestnictwa (w imieniu własnym i pozostałych Klientów) oraz wpłaceniu stosownej do danej usługi lub imprezy turystycznej zaliczki. Pozostałą należność Klient jest zobowiązany wpłacić najpóźniej na 30 dni przed rozpoczęciem usługi lub imprezy pod rygorem skreślenia z listy klientów i utraty wpłaconej zaliczki lub zgodnie z ustalonym harmonogramem wpłat. W przypadku podpisania umowy w terminie krótszym niż 30 dni do dnia rozpoczęcia usługi, wymagana jest pełna wpłata. </w:t>
            </w:r>
          </w:p>
          <w:p w:rsidR="00C8234A" w:rsidRDefault="00C8234A" w:rsidP="0066363B">
            <w:pPr>
              <w:rPr>
                <w:sz w:val="12"/>
                <w:szCs w:val="12"/>
              </w:rPr>
            </w:pPr>
          </w:p>
          <w:p w:rsidR="00C8234A" w:rsidRDefault="0066363B" w:rsidP="0066363B">
            <w:pPr>
              <w:rPr>
                <w:sz w:val="12"/>
                <w:szCs w:val="12"/>
              </w:rPr>
            </w:pPr>
            <w:r w:rsidRPr="0066363B">
              <w:rPr>
                <w:sz w:val="12"/>
                <w:szCs w:val="12"/>
              </w:rPr>
              <w:t>W przypadku umów zawieranych na ponad 180 dni przed datą imprezy nie dopuszcza się możliwości wpłacenia wyższej kwoty zaliczki niż wskazano powyżej, a ewentualne nadpłaty będą niezwłocznie zwracane.</w:t>
            </w:r>
          </w:p>
          <w:p w:rsidR="00C8234A" w:rsidRDefault="00C8234A" w:rsidP="0066363B">
            <w:pPr>
              <w:rPr>
                <w:sz w:val="12"/>
                <w:szCs w:val="12"/>
              </w:rPr>
            </w:pPr>
          </w:p>
          <w:p w:rsidR="00B41CBF" w:rsidRPr="0066363B" w:rsidRDefault="0066363B" w:rsidP="0066363B">
            <w:pPr>
              <w:rPr>
                <w:sz w:val="12"/>
                <w:szCs w:val="12"/>
              </w:rPr>
            </w:pPr>
            <w:r w:rsidRPr="0066363B">
              <w:rPr>
                <w:sz w:val="12"/>
                <w:szCs w:val="12"/>
              </w:rPr>
              <w:t xml:space="preserve"> Zawarcie umowy na rzecz osoby małoletniej wymaga zgody rodziców lub opiekunów, z podpisami opiekunów poświadczonymi notarialnie (o ile małoletni wyjeżdża bez opiekuna ustawowego).</w:t>
            </w:r>
          </w:p>
        </w:tc>
        <w:tc>
          <w:tcPr>
            <w:tcW w:w="2828" w:type="dxa"/>
          </w:tcPr>
          <w:p w:rsidR="003D33FD" w:rsidRDefault="003D33FD" w:rsidP="003D33FD">
            <w:pPr>
              <w:rPr>
                <w:sz w:val="12"/>
                <w:szCs w:val="12"/>
              </w:rPr>
            </w:pPr>
            <w:r w:rsidRPr="003D33FD">
              <w:rPr>
                <w:sz w:val="12"/>
                <w:szCs w:val="12"/>
              </w:rPr>
              <w:t xml:space="preserve">Podpisując umowę - zgłoszenie uczestnictwa Klient wyraża zgodę na przetwarzanie, uaktualnianie i udostępnianie swoich (oraz pozostałych Klientów) danych osobowych, niezbędnych dla realizacji imprezy. </w:t>
            </w:r>
          </w:p>
          <w:p w:rsidR="003D33FD" w:rsidRDefault="003D33FD" w:rsidP="003D33FD">
            <w:pPr>
              <w:rPr>
                <w:sz w:val="12"/>
                <w:szCs w:val="12"/>
              </w:rPr>
            </w:pPr>
          </w:p>
          <w:p w:rsidR="003D33FD" w:rsidRDefault="003D33FD" w:rsidP="003D33FD">
            <w:pPr>
              <w:rPr>
                <w:sz w:val="12"/>
                <w:szCs w:val="12"/>
              </w:rPr>
            </w:pPr>
            <w:r w:rsidRPr="003D33FD">
              <w:rPr>
                <w:b/>
                <w:sz w:val="12"/>
                <w:szCs w:val="12"/>
                <w:u w:val="single"/>
              </w:rPr>
              <w:t>3.Cena imprezy oraz warunki płatności</w:t>
            </w:r>
            <w:r w:rsidRPr="003D33FD">
              <w:rPr>
                <w:sz w:val="12"/>
                <w:szCs w:val="12"/>
              </w:rPr>
              <w:t>.</w:t>
            </w:r>
          </w:p>
          <w:p w:rsidR="003D33FD" w:rsidRDefault="003D33FD" w:rsidP="003D33FD">
            <w:pPr>
              <w:rPr>
                <w:sz w:val="12"/>
                <w:szCs w:val="12"/>
              </w:rPr>
            </w:pPr>
          </w:p>
          <w:p w:rsidR="003D33FD" w:rsidRDefault="003D33FD" w:rsidP="003D33FD">
            <w:pPr>
              <w:rPr>
                <w:sz w:val="12"/>
                <w:szCs w:val="12"/>
              </w:rPr>
            </w:pPr>
            <w:r w:rsidRPr="003D33FD">
              <w:rPr>
                <w:sz w:val="12"/>
                <w:szCs w:val="12"/>
              </w:rPr>
              <w:t xml:space="preserve"> Cena imprezy podana jest w złotych polskich (PLN). Cena ustalona w umowie może być podwyższona, jeżeli konieczność podwyższenia ceny wynika z następujących okoliczności: wzrostu opłat urzędowych, podatków lub wzrostu kursów walut. Wzrost ceny będzie skuteczny w stosunku do Klienta wyłącznie po udokumentowaniu przez Organizatora wpływu na jej podwyższenie jednej z wyżej wymienionych przyczyn i doręczeniu Klientowi pisemnego zawiadomienia o wzroście ceny co najmniej 21 dni przed datą rozpoczęcia imprezy. </w:t>
            </w:r>
          </w:p>
          <w:p w:rsidR="003D33FD" w:rsidRDefault="003D33FD" w:rsidP="003D33FD">
            <w:pPr>
              <w:rPr>
                <w:sz w:val="12"/>
                <w:szCs w:val="12"/>
              </w:rPr>
            </w:pPr>
          </w:p>
          <w:p w:rsidR="003D33FD" w:rsidRDefault="003D33FD" w:rsidP="003D33FD">
            <w:pPr>
              <w:rPr>
                <w:sz w:val="12"/>
                <w:szCs w:val="12"/>
              </w:rPr>
            </w:pPr>
            <w:r w:rsidRPr="003D33FD">
              <w:rPr>
                <w:sz w:val="12"/>
                <w:szCs w:val="12"/>
              </w:rPr>
              <w:t xml:space="preserve">Cena imprezy turystycznej obejmuje świadczenia wymienione w umowie o świadczenie usług turystycznych. Organizator zobowiązany jest poinformować Klienta o cenie świadczeń dodatkowych nieobjętych ceną imprezy turystycznej, do których należą między innymi: koszty związane z załatwieniem wizy, paszportu, ubezpieczenie dodatkowe. </w:t>
            </w:r>
          </w:p>
          <w:p w:rsidR="003D33FD" w:rsidRDefault="003D33FD" w:rsidP="003D33FD">
            <w:pPr>
              <w:rPr>
                <w:sz w:val="12"/>
                <w:szCs w:val="12"/>
              </w:rPr>
            </w:pPr>
          </w:p>
          <w:p w:rsidR="003D33FD" w:rsidRDefault="003D33FD" w:rsidP="003D33FD">
            <w:pPr>
              <w:rPr>
                <w:sz w:val="12"/>
                <w:szCs w:val="12"/>
              </w:rPr>
            </w:pPr>
            <w:r w:rsidRPr="003D33FD">
              <w:rPr>
                <w:sz w:val="12"/>
                <w:szCs w:val="12"/>
              </w:rPr>
              <w:t xml:space="preserve">Ceny świadczeń dla Klientów są cenami umownymi i obejmują podatek od towarów i usług. </w:t>
            </w:r>
          </w:p>
          <w:p w:rsidR="003D33FD" w:rsidRDefault="003D33FD" w:rsidP="003D33FD">
            <w:pPr>
              <w:rPr>
                <w:sz w:val="12"/>
                <w:szCs w:val="12"/>
              </w:rPr>
            </w:pPr>
          </w:p>
          <w:p w:rsidR="003D33FD" w:rsidRDefault="003D33FD" w:rsidP="003D33FD">
            <w:pPr>
              <w:rPr>
                <w:sz w:val="12"/>
                <w:szCs w:val="12"/>
              </w:rPr>
            </w:pPr>
            <w:r w:rsidRPr="003D33FD">
              <w:rPr>
                <w:sz w:val="12"/>
                <w:szCs w:val="12"/>
              </w:rPr>
              <w:t xml:space="preserve">Miejscem spełnienia świadczeń z umowy jest wskazany przez Organizatora rachunek bankowy określony w zawartej z Klientem umowie. Określona w umowie cena za świadczenie usługi turystycznej winna być wpłacona przez Klienta w terminie 30 dni przed dniem rozpoczęcia imprezy lub zgodnie z ustalonym harmonogramem wpłat. Nieuiszczenie przez Klienta dopłaty w oznaczonym terminie traktowane jest jako odstąpienie od Umowy bez podania przyczyny i Organizator zastrzega sobie prawo rozwiązania umowy z Klientem, którego wpłaty nie zostaną przekazane na dobro Organizatora w ustalonych terminach. </w:t>
            </w:r>
          </w:p>
          <w:p w:rsidR="003D33FD" w:rsidRDefault="003D33FD" w:rsidP="003D33FD">
            <w:pPr>
              <w:rPr>
                <w:sz w:val="12"/>
                <w:szCs w:val="12"/>
              </w:rPr>
            </w:pPr>
          </w:p>
          <w:p w:rsidR="00781E5D" w:rsidRPr="00781E5D" w:rsidRDefault="00781E5D" w:rsidP="00781E5D">
            <w:pPr>
              <w:rPr>
                <w:sz w:val="12"/>
                <w:szCs w:val="12"/>
              </w:rPr>
            </w:pPr>
            <w:r>
              <w:rPr>
                <w:b/>
                <w:sz w:val="12"/>
                <w:szCs w:val="12"/>
                <w:u w:val="single"/>
              </w:rPr>
              <w:t>4.</w:t>
            </w:r>
            <w:r w:rsidR="003D33FD" w:rsidRPr="00781E5D">
              <w:rPr>
                <w:b/>
                <w:sz w:val="12"/>
                <w:szCs w:val="12"/>
                <w:u w:val="single"/>
              </w:rPr>
              <w:t>Zmiany Świadczeń.</w:t>
            </w:r>
            <w:r w:rsidR="003D33FD" w:rsidRPr="00781E5D">
              <w:rPr>
                <w:sz w:val="12"/>
                <w:szCs w:val="12"/>
              </w:rPr>
              <w:t xml:space="preserve"> </w:t>
            </w:r>
          </w:p>
          <w:p w:rsidR="00B41CBF" w:rsidRPr="00781E5D" w:rsidRDefault="003D33FD" w:rsidP="00781E5D">
            <w:pPr>
              <w:rPr>
                <w:sz w:val="12"/>
                <w:szCs w:val="12"/>
              </w:rPr>
            </w:pPr>
            <w:r w:rsidRPr="00781E5D">
              <w:rPr>
                <w:sz w:val="12"/>
                <w:szCs w:val="12"/>
              </w:rPr>
              <w:t>Gdyby po zawarciu umowy nastąpiły niezależne od Organizatora odstępstwa lub zmiany w stosunku do informacji zawartych w katalogu lub umowie - zgłoszeniu, Klient zostanie powiadomiony o tym przed</w:t>
            </w:r>
          </w:p>
        </w:tc>
        <w:tc>
          <w:tcPr>
            <w:tcW w:w="2829" w:type="dxa"/>
          </w:tcPr>
          <w:p w:rsidR="00781E5D" w:rsidRDefault="00781E5D" w:rsidP="00781E5D">
            <w:pPr>
              <w:rPr>
                <w:sz w:val="12"/>
                <w:szCs w:val="12"/>
              </w:rPr>
            </w:pPr>
            <w:r w:rsidRPr="00781E5D">
              <w:rPr>
                <w:sz w:val="12"/>
                <w:szCs w:val="12"/>
              </w:rPr>
              <w:t>rozpoczęciem podróży. W sytuacji, gdy zmianie podlegają istotne warunki Klient powinien niezwłocznie po otrzymaniu od Organizatora informacji w tym zakresie poinformować Organizatora, czy przyjmuje proponowaną zmianę, czy odstępuje od umowy. W przypadku odstąpienia od umowy Klientowi przysługuje zwrot wszystkich wniesionych kosztów bez obowiązku zapłaty kary umownej. Jeżeli z przyczyn niezależnych od Klienta w trakcie trwania danej imprezy turystycznej Organizator nie wykonuje przewidzianych w umowie usług, wówczas Organizator wykona w ramach tej imprezy, bez obciążenia Klienta dodatkowymi kosztami, odpowiednie świadczenie zastępcze. Jeżeli jakość świadczenia zastępczego, o którym mowa w poprzednim zdaniu, jest niższa od jakości usługi określonej w programie imprezy, Klient może żądać obniżenia ustalonej ceny imprezy i zwrotu pozostałej nadwyżki.</w:t>
            </w:r>
          </w:p>
          <w:p w:rsidR="00781E5D" w:rsidRDefault="00781E5D" w:rsidP="00781E5D">
            <w:pPr>
              <w:rPr>
                <w:sz w:val="12"/>
                <w:szCs w:val="12"/>
              </w:rPr>
            </w:pPr>
          </w:p>
          <w:p w:rsidR="00781E5D" w:rsidRDefault="00781E5D" w:rsidP="00781E5D">
            <w:pPr>
              <w:rPr>
                <w:sz w:val="12"/>
                <w:szCs w:val="12"/>
              </w:rPr>
            </w:pPr>
            <w:r w:rsidRPr="00781E5D">
              <w:rPr>
                <w:b/>
                <w:sz w:val="12"/>
                <w:szCs w:val="12"/>
                <w:u w:val="single"/>
              </w:rPr>
              <w:t>5. Zniżki dla dzieci.</w:t>
            </w:r>
          </w:p>
          <w:p w:rsidR="00781E5D" w:rsidRDefault="00781E5D" w:rsidP="00781E5D">
            <w:pPr>
              <w:rPr>
                <w:sz w:val="12"/>
                <w:szCs w:val="12"/>
              </w:rPr>
            </w:pPr>
          </w:p>
          <w:p w:rsidR="00781E5D" w:rsidRDefault="00781E5D" w:rsidP="00781E5D">
            <w:pPr>
              <w:rPr>
                <w:sz w:val="12"/>
                <w:szCs w:val="12"/>
              </w:rPr>
            </w:pPr>
            <w:r w:rsidRPr="00781E5D">
              <w:rPr>
                <w:sz w:val="12"/>
                <w:szCs w:val="12"/>
              </w:rPr>
              <w:t xml:space="preserve"> Rodzaje i wysokości zniżek dla dzieci Organizator określa w treści aktualnej oferty. W przypadku, gdy Klientem imprezy turystycznej jest dziecko, osoba dokonująca rezerwacji oraz zawierająca umowę powinna powiadomić o tym fakcie, podając jednocześnie wiek dziecka wraz z dokładną datą urodzenia i przedstawić na to odpowiedni dokument. Organizator ma prawo do sprawdzenia wieku dziecka na podstawie dokumentów osobistych. W przypadku niezgodności wieku z podanym, Organizator upoważniony będzie do naliczenia i pobrania katalogowej ceny zgodnej z wiekiem Klienta. Za upoważniający do uzyskania zniżki wiek dziecka przyjmuje się wiek w dniu zakończenia imprezy turystycznej. </w:t>
            </w:r>
          </w:p>
          <w:p w:rsidR="00781E5D" w:rsidRDefault="00781E5D" w:rsidP="00781E5D">
            <w:pPr>
              <w:rPr>
                <w:sz w:val="12"/>
                <w:szCs w:val="12"/>
              </w:rPr>
            </w:pPr>
          </w:p>
          <w:p w:rsidR="00781E5D" w:rsidRDefault="00781E5D" w:rsidP="00781E5D">
            <w:pPr>
              <w:rPr>
                <w:sz w:val="12"/>
                <w:szCs w:val="12"/>
              </w:rPr>
            </w:pPr>
            <w:r w:rsidRPr="00781E5D">
              <w:rPr>
                <w:b/>
                <w:sz w:val="12"/>
                <w:szCs w:val="12"/>
                <w:u w:val="single"/>
              </w:rPr>
              <w:t>6. Obowiązki Organizatora.</w:t>
            </w:r>
          </w:p>
          <w:p w:rsidR="00781E5D" w:rsidRDefault="00781E5D" w:rsidP="00781E5D">
            <w:pPr>
              <w:rPr>
                <w:sz w:val="12"/>
                <w:szCs w:val="12"/>
              </w:rPr>
            </w:pPr>
          </w:p>
          <w:p w:rsidR="00781E5D" w:rsidRDefault="00781E5D" w:rsidP="00781E5D">
            <w:pPr>
              <w:rPr>
                <w:sz w:val="12"/>
                <w:szCs w:val="12"/>
              </w:rPr>
            </w:pPr>
            <w:r w:rsidRPr="00781E5D">
              <w:rPr>
                <w:sz w:val="12"/>
                <w:szCs w:val="12"/>
              </w:rPr>
              <w:t xml:space="preserve"> Organizator przed zawarciem umowy jest zobowiązany do podania Klientom ogólnych informacji o przepisach paszportowych, wizowych i sanitarnych. Organizator jest zobowiązany poinformować Klienta o szczególnych zagrożeniach dla zdrowia lub życia w miejscu planowanej imprezy oraz o możliwości ubezpieczenia z tym związanego. </w:t>
            </w:r>
          </w:p>
          <w:p w:rsidR="00781E5D" w:rsidRDefault="00781E5D" w:rsidP="00781E5D">
            <w:pPr>
              <w:rPr>
                <w:sz w:val="12"/>
                <w:szCs w:val="12"/>
              </w:rPr>
            </w:pPr>
          </w:p>
          <w:p w:rsidR="00781E5D" w:rsidRDefault="00781E5D" w:rsidP="00781E5D">
            <w:pPr>
              <w:rPr>
                <w:sz w:val="12"/>
                <w:szCs w:val="12"/>
              </w:rPr>
            </w:pPr>
            <w:r w:rsidRPr="00781E5D">
              <w:rPr>
                <w:b/>
                <w:sz w:val="12"/>
                <w:szCs w:val="12"/>
                <w:u w:val="single"/>
              </w:rPr>
              <w:t>7. Prawa Klienta</w:t>
            </w:r>
            <w:r w:rsidRPr="00781E5D">
              <w:rPr>
                <w:sz w:val="12"/>
                <w:szCs w:val="12"/>
              </w:rPr>
              <w:t xml:space="preserve">. </w:t>
            </w:r>
          </w:p>
          <w:p w:rsidR="00781E5D" w:rsidRDefault="00781E5D" w:rsidP="00781E5D">
            <w:pPr>
              <w:rPr>
                <w:sz w:val="12"/>
                <w:szCs w:val="12"/>
              </w:rPr>
            </w:pPr>
          </w:p>
          <w:p w:rsidR="00B41CBF" w:rsidRPr="0066363B" w:rsidRDefault="00781E5D" w:rsidP="00781E5D">
            <w:pPr>
              <w:rPr>
                <w:sz w:val="12"/>
                <w:szCs w:val="12"/>
              </w:rPr>
            </w:pPr>
            <w:r w:rsidRPr="00781E5D">
              <w:rPr>
                <w:sz w:val="12"/>
                <w:szCs w:val="12"/>
              </w:rPr>
              <w:t>Klient ma prawo do Świadczeń Organizatora gwarantowanych umową - zgłoszeniem</w:t>
            </w:r>
          </w:p>
        </w:tc>
        <w:tc>
          <w:tcPr>
            <w:tcW w:w="2829" w:type="dxa"/>
          </w:tcPr>
          <w:p w:rsidR="00781E5D" w:rsidRDefault="00781E5D">
            <w:pPr>
              <w:rPr>
                <w:sz w:val="12"/>
                <w:szCs w:val="12"/>
              </w:rPr>
            </w:pPr>
            <w:r w:rsidRPr="00781E5D">
              <w:rPr>
                <w:sz w:val="12"/>
                <w:szCs w:val="12"/>
              </w:rPr>
              <w:t>uczestnictwa. Klient uprawniony jest w czasie trwania imprezy do korzystania z fachowej pomocy i opieki przedstawicieli Organizatora.</w:t>
            </w:r>
          </w:p>
          <w:p w:rsidR="00781E5D" w:rsidRDefault="00781E5D">
            <w:pPr>
              <w:rPr>
                <w:sz w:val="12"/>
                <w:szCs w:val="12"/>
              </w:rPr>
            </w:pPr>
          </w:p>
          <w:p w:rsidR="00781E5D" w:rsidRDefault="00781E5D">
            <w:pPr>
              <w:rPr>
                <w:sz w:val="12"/>
                <w:szCs w:val="12"/>
              </w:rPr>
            </w:pPr>
            <w:r w:rsidRPr="00781E5D">
              <w:rPr>
                <w:sz w:val="12"/>
                <w:szCs w:val="12"/>
              </w:rPr>
              <w:t xml:space="preserve"> Klientowi przysługuje zwrot wartości świadczeń, których nie wykorzystał z przyczyn nieleżących po stronie Organizatora lub z powodu przerwania jego udziału w imprezie przez służby graniczne lub policję, po potraceniu faktycznie poniesionych przez Organizatora kosztów związanych z zakupem tych świadczeń u kontrahentów. </w:t>
            </w:r>
          </w:p>
          <w:p w:rsidR="00781E5D" w:rsidRDefault="00781E5D">
            <w:pPr>
              <w:rPr>
                <w:sz w:val="12"/>
                <w:szCs w:val="12"/>
              </w:rPr>
            </w:pPr>
          </w:p>
          <w:p w:rsidR="00781E5D" w:rsidRDefault="00781E5D">
            <w:pPr>
              <w:rPr>
                <w:sz w:val="12"/>
                <w:szCs w:val="12"/>
              </w:rPr>
            </w:pPr>
            <w:r w:rsidRPr="00781E5D">
              <w:rPr>
                <w:b/>
                <w:sz w:val="12"/>
                <w:szCs w:val="12"/>
                <w:u w:val="single"/>
              </w:rPr>
              <w:t>8. Obowiązki Klienta.</w:t>
            </w:r>
            <w:r w:rsidRPr="00781E5D">
              <w:rPr>
                <w:sz w:val="12"/>
                <w:szCs w:val="12"/>
              </w:rPr>
              <w:t xml:space="preserve"> </w:t>
            </w:r>
          </w:p>
          <w:p w:rsidR="00781E5D" w:rsidRDefault="00781E5D">
            <w:pPr>
              <w:rPr>
                <w:sz w:val="12"/>
                <w:szCs w:val="12"/>
              </w:rPr>
            </w:pPr>
          </w:p>
          <w:p w:rsidR="00781E5D" w:rsidRDefault="00781E5D">
            <w:pPr>
              <w:rPr>
                <w:sz w:val="12"/>
                <w:szCs w:val="12"/>
              </w:rPr>
            </w:pPr>
            <w:r w:rsidRPr="00781E5D">
              <w:rPr>
                <w:sz w:val="12"/>
                <w:szCs w:val="12"/>
              </w:rPr>
              <w:t xml:space="preserve">Klient zobowiązany jest podporządkować się wszelkim wskazówkom i zaleceniom porządkowym przedstawicieli Organizatora umożliwiającym realizację programu imprezy oraz do bezwzględnego przestrzegania miejsca i godzin zbiórek określonych w umowie i ofercie. Klient zobowiązany jest do posiadania dokumentów podróżnych (dowód, paszport) wiz turystycznych oraz do przestrzegania przepisów celnych i dewizowych obowiązujących w Rzeczpospolitej Polskiej, krajach tranzytowych i docelowych. Klient zobowiązany jest do przestrzegania przepisów porządkowych oraz dotyczących bezpieczeństwa (np. pożarowych, policyjnych itp.). Klient zobowiązany jest do uiszczenia lokalnych opłat w miejscu pobytu (np. opłaty za telefony w pokoju hotelowym, korzystanie z minibaru itp.) – pod rygorem wystąpienia przez Organizatora z roszczeniami regresowymi. Klient ponosi odpowiedzialność odszkodowawczą za szkody na przedmiotach należących do Organizatora, innych klientów, hoteli, itp. </w:t>
            </w:r>
          </w:p>
          <w:p w:rsidR="00781E5D" w:rsidRDefault="00781E5D">
            <w:pPr>
              <w:rPr>
                <w:sz w:val="12"/>
                <w:szCs w:val="12"/>
              </w:rPr>
            </w:pPr>
          </w:p>
          <w:p w:rsidR="00781E5D" w:rsidRDefault="00781E5D">
            <w:pPr>
              <w:rPr>
                <w:sz w:val="12"/>
                <w:szCs w:val="12"/>
              </w:rPr>
            </w:pPr>
            <w:r w:rsidRPr="00781E5D">
              <w:rPr>
                <w:b/>
                <w:sz w:val="12"/>
                <w:szCs w:val="12"/>
                <w:u w:val="single"/>
              </w:rPr>
              <w:t>9. Ubezpieczenia.</w:t>
            </w:r>
            <w:r w:rsidRPr="00781E5D">
              <w:rPr>
                <w:sz w:val="12"/>
                <w:szCs w:val="12"/>
              </w:rPr>
              <w:t xml:space="preserve"> </w:t>
            </w:r>
          </w:p>
          <w:p w:rsidR="00781E5D" w:rsidRDefault="00781E5D">
            <w:pPr>
              <w:rPr>
                <w:sz w:val="12"/>
                <w:szCs w:val="12"/>
              </w:rPr>
            </w:pPr>
          </w:p>
          <w:p w:rsidR="00B41CBF" w:rsidRPr="0066363B" w:rsidRDefault="00781E5D">
            <w:pPr>
              <w:rPr>
                <w:sz w:val="12"/>
                <w:szCs w:val="12"/>
              </w:rPr>
            </w:pPr>
            <w:r w:rsidRPr="00781E5D">
              <w:rPr>
                <w:sz w:val="12"/>
                <w:szCs w:val="12"/>
              </w:rPr>
              <w:t>Biuro Podróży na podstawie zawartej z PZU S.A. -umowy zawiera na rzecz klientów uczestniczących w organizowanych imprezach krajowych i zagranicznych, ubezpieczenia zgodnie z przepisami ustawy o usługach turystycznych z dnia 29 sierpnia 1997 r. Rodzaj i zakres ubezpieczenia przedstawiony jest w umowie o świadczenie usług turystycznych / zgłoszenia udziału w imprezie turystycznej i obejmuje ubezpieczenie następstw nieszczęśliwych wypadków NNW</w:t>
            </w:r>
            <w:r w:rsidR="00D777C7">
              <w:rPr>
                <w:sz w:val="12"/>
                <w:szCs w:val="12"/>
              </w:rPr>
              <w:t>.</w:t>
            </w:r>
          </w:p>
        </w:tc>
      </w:tr>
    </w:tbl>
    <w:p w:rsidR="00D203E7" w:rsidRDefault="00D203E7"/>
    <w:tbl>
      <w:tblPr>
        <w:tblStyle w:val="Tabela-Siatka"/>
        <w:tblW w:w="0" w:type="auto"/>
        <w:tblLook w:val="04A0" w:firstRow="1" w:lastRow="0" w:firstColumn="1" w:lastColumn="0" w:noHBand="0" w:noVBand="1"/>
      </w:tblPr>
      <w:tblGrid>
        <w:gridCol w:w="2798"/>
        <w:gridCol w:w="2798"/>
        <w:gridCol w:w="2798"/>
        <w:gridCol w:w="2799"/>
        <w:gridCol w:w="2799"/>
      </w:tblGrid>
      <w:tr w:rsidR="00781E5D" w:rsidTr="00781E5D">
        <w:tc>
          <w:tcPr>
            <w:tcW w:w="2828" w:type="dxa"/>
          </w:tcPr>
          <w:p w:rsidR="00781E5D" w:rsidRDefault="00781E5D">
            <w:pPr>
              <w:rPr>
                <w:sz w:val="12"/>
                <w:szCs w:val="12"/>
              </w:rPr>
            </w:pPr>
            <w:r>
              <w:lastRenderedPageBreak/>
              <w:br w:type="page"/>
            </w:r>
            <w:r w:rsidRPr="00781E5D">
              <w:rPr>
                <w:sz w:val="12"/>
                <w:szCs w:val="12"/>
              </w:rPr>
              <w:t xml:space="preserve">Ubezpieczenie nie obejmuje – kosztów leczenia i następstw chorób przewlekłych i nowotworowych – należy wykupić dodatkowe ubezpieczenie. </w:t>
            </w:r>
          </w:p>
          <w:p w:rsidR="00781E5D" w:rsidRDefault="00781E5D">
            <w:pPr>
              <w:rPr>
                <w:sz w:val="12"/>
                <w:szCs w:val="12"/>
              </w:rPr>
            </w:pPr>
          </w:p>
          <w:p w:rsidR="00781E5D" w:rsidRDefault="00781E5D">
            <w:pPr>
              <w:rPr>
                <w:sz w:val="12"/>
                <w:szCs w:val="12"/>
              </w:rPr>
            </w:pPr>
            <w:r w:rsidRPr="00781E5D">
              <w:rPr>
                <w:sz w:val="12"/>
                <w:szCs w:val="12"/>
                <w:u w:val="single"/>
              </w:rPr>
              <w:t>Choroba przewlekła</w:t>
            </w:r>
            <w:r w:rsidRPr="00781E5D">
              <w:rPr>
                <w:sz w:val="12"/>
                <w:szCs w:val="12"/>
              </w:rPr>
              <w:t xml:space="preserve"> – choroba, która była leczona w ciągu 5 lat poprzedzających datę zawarcia umowy ubezpieczenia oraz jest uznana za przewlekłą zgodnie z ogólną wiedzą medyczną. </w:t>
            </w:r>
          </w:p>
          <w:p w:rsidR="00781E5D" w:rsidRDefault="00781E5D">
            <w:pPr>
              <w:rPr>
                <w:sz w:val="12"/>
                <w:szCs w:val="12"/>
              </w:rPr>
            </w:pPr>
          </w:p>
          <w:p w:rsidR="00781E5D" w:rsidRDefault="00781E5D">
            <w:pPr>
              <w:rPr>
                <w:sz w:val="12"/>
                <w:szCs w:val="12"/>
              </w:rPr>
            </w:pPr>
            <w:r w:rsidRPr="00781E5D">
              <w:rPr>
                <w:sz w:val="12"/>
                <w:szCs w:val="12"/>
              </w:rPr>
              <w:t xml:space="preserve">Klient deklaruje (w imieniu swoim oraz pozostałych Klientów z umowy - zgłoszenia), że stan zdrowia umożliwia udział Klienta w imprezie. </w:t>
            </w:r>
          </w:p>
          <w:p w:rsidR="00781E5D" w:rsidRDefault="00781E5D">
            <w:pPr>
              <w:rPr>
                <w:sz w:val="12"/>
                <w:szCs w:val="12"/>
              </w:rPr>
            </w:pPr>
          </w:p>
          <w:p w:rsidR="00781E5D" w:rsidRPr="0079639F" w:rsidRDefault="00781E5D">
            <w:pPr>
              <w:rPr>
                <w:b/>
                <w:sz w:val="12"/>
                <w:szCs w:val="12"/>
              </w:rPr>
            </w:pPr>
          </w:p>
          <w:p w:rsidR="00781E5D" w:rsidRDefault="00781E5D">
            <w:pPr>
              <w:rPr>
                <w:sz w:val="12"/>
                <w:szCs w:val="12"/>
              </w:rPr>
            </w:pPr>
            <w:r w:rsidRPr="00781E5D">
              <w:rPr>
                <w:sz w:val="12"/>
                <w:szCs w:val="12"/>
              </w:rPr>
              <w:t xml:space="preserve">Organizator nie pośredniczy w kontaktach Ubezpieczonego z PZU S.A. w celu dochodzenia zwrotu poniesionych kosztów </w:t>
            </w:r>
            <w:r w:rsidR="00D777C7">
              <w:rPr>
                <w:sz w:val="12"/>
                <w:szCs w:val="12"/>
              </w:rPr>
              <w:t xml:space="preserve">OC </w:t>
            </w:r>
            <w:r w:rsidRPr="00781E5D">
              <w:rPr>
                <w:sz w:val="12"/>
                <w:szCs w:val="12"/>
              </w:rPr>
              <w:t xml:space="preserve">i NNW. </w:t>
            </w:r>
          </w:p>
          <w:p w:rsidR="00781E5D" w:rsidRDefault="00781E5D">
            <w:pPr>
              <w:rPr>
                <w:sz w:val="12"/>
                <w:szCs w:val="12"/>
              </w:rPr>
            </w:pPr>
            <w:r w:rsidRPr="00781E5D">
              <w:rPr>
                <w:sz w:val="12"/>
                <w:szCs w:val="12"/>
              </w:rPr>
              <w:t xml:space="preserve">Ochrona ubezpieczeniowa rozpoczyna się z chwilą rozpoczęcia podróży przez ubezpieczonego, nie wcześniej jednak niż od początku dnia określonego, jako data rozpoczęcia imprezy w Umowie Uczestnictwa, a kończy się z chwilą zakończenia przez ubezpieczonego podróży, nie później jednak niż z upływem dnia określonego, jako data zakończenia imprezy w Umowie Uczestnictwa. </w:t>
            </w:r>
          </w:p>
          <w:p w:rsidR="00781E5D" w:rsidRDefault="00781E5D">
            <w:pPr>
              <w:rPr>
                <w:sz w:val="12"/>
                <w:szCs w:val="12"/>
              </w:rPr>
            </w:pPr>
          </w:p>
          <w:p w:rsidR="00781E5D" w:rsidRDefault="00781E5D" w:rsidP="005B50E0">
            <w:pPr>
              <w:rPr>
                <w:sz w:val="12"/>
                <w:szCs w:val="12"/>
              </w:rPr>
            </w:pPr>
            <w:r w:rsidRPr="00781E5D">
              <w:rPr>
                <w:b/>
                <w:sz w:val="12"/>
                <w:szCs w:val="12"/>
                <w:u w:val="single"/>
              </w:rPr>
              <w:t>10. Obowiązkowa ustawowa gwarancja ubezpieczeniowa Organizatora Turystyki.</w:t>
            </w:r>
            <w:r w:rsidRPr="00781E5D">
              <w:rPr>
                <w:sz w:val="12"/>
                <w:szCs w:val="12"/>
              </w:rPr>
              <w:t xml:space="preserve"> Organizator posiada aktualną gwarancję ubezpieczeniową wystawioną prze</w:t>
            </w:r>
            <w:r w:rsidR="00A57241">
              <w:rPr>
                <w:sz w:val="12"/>
                <w:szCs w:val="12"/>
              </w:rPr>
              <w:t>z</w:t>
            </w:r>
            <w:r w:rsidR="00A57241" w:rsidRPr="00A57241">
              <w:t xml:space="preserve"> </w:t>
            </w:r>
            <w:proofErr w:type="spellStart"/>
            <w:r w:rsidR="00A57241">
              <w:rPr>
                <w:sz w:val="12"/>
                <w:szCs w:val="12"/>
              </w:rPr>
              <w:t>Signal</w:t>
            </w:r>
            <w:proofErr w:type="spellEnd"/>
            <w:r w:rsidR="00A57241">
              <w:rPr>
                <w:sz w:val="12"/>
                <w:szCs w:val="12"/>
              </w:rPr>
              <w:t xml:space="preserve"> </w:t>
            </w:r>
            <w:proofErr w:type="spellStart"/>
            <w:r w:rsidR="00A57241">
              <w:rPr>
                <w:sz w:val="12"/>
                <w:szCs w:val="12"/>
              </w:rPr>
              <w:t>Iduna</w:t>
            </w:r>
            <w:proofErr w:type="spellEnd"/>
            <w:r w:rsidR="00A57241">
              <w:rPr>
                <w:sz w:val="12"/>
                <w:szCs w:val="12"/>
              </w:rPr>
              <w:t xml:space="preserve"> Polska TU S.A.</w:t>
            </w:r>
            <w:r w:rsidRPr="00781E5D">
              <w:rPr>
                <w:sz w:val="12"/>
                <w:szCs w:val="12"/>
              </w:rPr>
              <w:t xml:space="preserve"> – nr gwarancji</w:t>
            </w:r>
            <w:r w:rsidR="000D6AF0">
              <w:rPr>
                <w:sz w:val="12"/>
                <w:szCs w:val="12"/>
              </w:rPr>
              <w:t xml:space="preserve"> M 515852 </w:t>
            </w:r>
            <w:r w:rsidRPr="00781E5D">
              <w:rPr>
                <w:sz w:val="12"/>
                <w:szCs w:val="12"/>
              </w:rPr>
              <w:t xml:space="preserve"> z dnia </w:t>
            </w:r>
            <w:r w:rsidR="000D6AF0">
              <w:rPr>
                <w:sz w:val="12"/>
                <w:szCs w:val="12"/>
              </w:rPr>
              <w:t xml:space="preserve">15.04 2019 </w:t>
            </w:r>
            <w:proofErr w:type="spellStart"/>
            <w:r w:rsidR="000D6AF0">
              <w:rPr>
                <w:sz w:val="12"/>
                <w:szCs w:val="12"/>
              </w:rPr>
              <w:t>r.</w:t>
            </w:r>
            <w:r w:rsidRPr="00781E5D">
              <w:rPr>
                <w:sz w:val="12"/>
                <w:szCs w:val="12"/>
              </w:rPr>
              <w:t>i</w:t>
            </w:r>
            <w:proofErr w:type="spellEnd"/>
            <w:r w:rsidRPr="00781E5D">
              <w:rPr>
                <w:sz w:val="12"/>
                <w:szCs w:val="12"/>
              </w:rPr>
              <w:t xml:space="preserve"> jest każdorazowo podawana na umowie - zgłoszeniu, a dodatkowo każdy Klient, wpłacający przynajmniej zaliczkę, może otrzymać na żądanie kopię certyfikatu gwarancji ubezpieczeniowej Organizatora. Ubezpieczenie obejmuje sytuacje, gdy Organizator wbrew obowiązkowi nie zapewnia Klientowi powrotu do kraju oraz pokrywa zwrot wpłat wniesionych przez Klientów w razie niewykonania umowy, Klient powinien niezwłocznie skontaktować</w:t>
            </w:r>
          </w:p>
        </w:tc>
        <w:tc>
          <w:tcPr>
            <w:tcW w:w="2828" w:type="dxa"/>
          </w:tcPr>
          <w:p w:rsidR="000D6AF0" w:rsidRDefault="000D6AF0">
            <w:pPr>
              <w:rPr>
                <w:sz w:val="12"/>
                <w:szCs w:val="12"/>
              </w:rPr>
            </w:pPr>
            <w:r w:rsidRPr="000D6AF0">
              <w:rPr>
                <w:sz w:val="12"/>
                <w:szCs w:val="12"/>
              </w:rPr>
              <w:t xml:space="preserve">się z Ubezpieczycielem. Ubezpieczyciel zawiadamia właściwego Marszałka Województwa, a następnie wypłaca zaliczkę na pokrycie kosztów powrotu klientów do kraju w terminie do 3 dni roboczych licząc od dnia otrzymania pisemnej dyspozycji od właściwego Marszałka Województwa lub wskazanej przez niego jednostki. </w:t>
            </w:r>
          </w:p>
          <w:p w:rsidR="000D6AF0" w:rsidRDefault="000D6AF0">
            <w:pPr>
              <w:rPr>
                <w:sz w:val="12"/>
                <w:szCs w:val="12"/>
              </w:rPr>
            </w:pPr>
          </w:p>
          <w:p w:rsidR="000D6AF0" w:rsidRDefault="000D6AF0">
            <w:pPr>
              <w:rPr>
                <w:sz w:val="12"/>
                <w:szCs w:val="12"/>
              </w:rPr>
            </w:pPr>
            <w:r w:rsidRPr="000D6AF0">
              <w:rPr>
                <w:b/>
                <w:sz w:val="12"/>
                <w:szCs w:val="12"/>
                <w:u w:val="single"/>
              </w:rPr>
              <w:t>11.Reklamacje</w:t>
            </w:r>
            <w:r w:rsidRPr="000D6AF0">
              <w:rPr>
                <w:sz w:val="12"/>
                <w:szCs w:val="12"/>
              </w:rPr>
              <w:t xml:space="preserve"> </w:t>
            </w:r>
          </w:p>
          <w:p w:rsidR="000D6AF0" w:rsidRDefault="000D6AF0">
            <w:pPr>
              <w:rPr>
                <w:sz w:val="12"/>
                <w:szCs w:val="12"/>
              </w:rPr>
            </w:pPr>
          </w:p>
          <w:p w:rsidR="000D6AF0" w:rsidRDefault="000D6AF0">
            <w:pPr>
              <w:rPr>
                <w:sz w:val="12"/>
                <w:szCs w:val="12"/>
              </w:rPr>
            </w:pPr>
            <w:r w:rsidRPr="000D6AF0">
              <w:rPr>
                <w:sz w:val="12"/>
                <w:szCs w:val="12"/>
              </w:rPr>
              <w:t xml:space="preserve">W przypadku wystąpienia uchybień w trakcie realizacji imprezy, Klient ma prawo i obowiązek poinformowania kierownika imprezy lub Organizatora o spostrzeżonych uchybieniach oraz do żądania podjęcia środków zaradczych. Niezależnie od zawiadomienia o uchybieniach Klient może złożyć Organizatorowi turystyki reklamacje w terminie nie dłuższym niż 30 dni od dnia zakończenia imprezy. Reklamacja Klienta powinna być sporządzona w formie pisemnej i doręczona listem poleconym lub e-mailem na adres siedziby Organizatora. Wszystkie reklamacje rozpoznawane będą w terminie do 30 dni od dnia wpłynięcia do Organizatora, a w razie złożenia reklamacji na ręce kierownika imprezy w trakcie imprezy turystycznej w terminie 30 dni od zakończenia imprezy turystycznej. Podstawą reklamacji Klienta nie mogą być zdarzenia i okoliczności, za które Organizator nie ponosi odpowiedzialności tj. takie, które wynikają wyłącznie z działań lub zaniechań Klienta, działań lub zaniechań osób trzecich, nie uczestniczących w wykonywaniu usług przewidzianych w umowie, jeżeli tych działań i zaniechań nie można było przewidzieć, ani ich uniknąć oraz szkód wywołanych działaniem siły wyższej. </w:t>
            </w:r>
          </w:p>
          <w:p w:rsidR="000D6AF0" w:rsidRDefault="000D6AF0">
            <w:pPr>
              <w:rPr>
                <w:sz w:val="12"/>
                <w:szCs w:val="12"/>
              </w:rPr>
            </w:pPr>
          </w:p>
          <w:p w:rsidR="000D6AF0" w:rsidRDefault="000D6AF0">
            <w:pPr>
              <w:rPr>
                <w:sz w:val="12"/>
                <w:szCs w:val="12"/>
              </w:rPr>
            </w:pPr>
            <w:r w:rsidRPr="000D6AF0">
              <w:rPr>
                <w:b/>
                <w:sz w:val="12"/>
                <w:szCs w:val="12"/>
                <w:u w:val="single"/>
              </w:rPr>
              <w:t xml:space="preserve">12.Wyłączenie / ograniczenie odpowiedzialności Organizatora. </w:t>
            </w:r>
          </w:p>
          <w:p w:rsidR="000D6AF0" w:rsidRDefault="000D6AF0">
            <w:pPr>
              <w:rPr>
                <w:sz w:val="12"/>
                <w:szCs w:val="12"/>
              </w:rPr>
            </w:pPr>
          </w:p>
          <w:p w:rsidR="00781E5D" w:rsidRDefault="000D6AF0">
            <w:pPr>
              <w:rPr>
                <w:sz w:val="12"/>
                <w:szCs w:val="12"/>
              </w:rPr>
            </w:pPr>
            <w:r w:rsidRPr="000D6AF0">
              <w:rPr>
                <w:sz w:val="12"/>
                <w:szCs w:val="12"/>
              </w:rPr>
              <w:t>Organizator nie ponosi odpowiedzialności za podjętą przez odpowiednich urzędników granicznych / imigracyjnych odmowną decyzją wpuszczenia Klienta do danego kraju, jeżeli okoliczność taka nastąpi wyłącznie w związku z działaniem lub zaniechaniem takich urzędników i z przyczyn niezawinionych przez Organizatora. W takim przypadku Klient zapewnia sobie powrót do miejsca zamieszkania na własny koszt, a Organizator zwraca jedynie wartość niezrealizowanych świadczeń po potrąceniu faktycznie poniesionych przez Organizatora</w:t>
            </w:r>
          </w:p>
        </w:tc>
        <w:tc>
          <w:tcPr>
            <w:tcW w:w="2828" w:type="dxa"/>
          </w:tcPr>
          <w:p w:rsidR="000D6AF0" w:rsidRDefault="000D6AF0">
            <w:pPr>
              <w:rPr>
                <w:sz w:val="12"/>
                <w:szCs w:val="12"/>
              </w:rPr>
            </w:pPr>
            <w:r w:rsidRPr="000D6AF0">
              <w:rPr>
                <w:sz w:val="12"/>
                <w:szCs w:val="12"/>
              </w:rPr>
              <w:t xml:space="preserve">kosztów związanych z ich zakupem u kontrahentów. Organizator wyłącza odpowiedzialność w stosunku do Klientów rezygnujących z imprez w czasie jej trwania chyba, że rezygnacja nastąpiła w przypadkach przewidzianych w art. 16a ustawy o usługach turystycznych. </w:t>
            </w:r>
          </w:p>
          <w:p w:rsidR="000D6AF0" w:rsidRDefault="000D6AF0">
            <w:pPr>
              <w:rPr>
                <w:sz w:val="12"/>
                <w:szCs w:val="12"/>
              </w:rPr>
            </w:pPr>
            <w:r w:rsidRPr="000D6AF0">
              <w:rPr>
                <w:sz w:val="12"/>
                <w:szCs w:val="12"/>
              </w:rPr>
              <w:t>Organizator nie ponosi odpowiedzialności za utratę lub uszkodzenie bagażu, jeżeli szkoda spowodowana była wyłącznie: działaniem lub zaniechaniem Klienta imprezy, działaniem lub zaniechaniem osób trzecich nieuczestniczących w wykonywaniu usług przewidzianych w umowie, jeżeli tych działań lub zaniechań nie można było przewidzieć ani uniknąć, albo silą wyższą.</w:t>
            </w:r>
          </w:p>
          <w:p w:rsidR="000D6AF0" w:rsidRDefault="000D6AF0">
            <w:pPr>
              <w:rPr>
                <w:sz w:val="12"/>
                <w:szCs w:val="12"/>
              </w:rPr>
            </w:pPr>
            <w:r w:rsidRPr="000D6AF0">
              <w:rPr>
                <w:sz w:val="12"/>
                <w:szCs w:val="12"/>
              </w:rPr>
              <w:t xml:space="preserve"> Organizator odpowiada za niewykonanie lub nienależyte wykonanie umowy o świadczenie usług turystycznych, chyba, że niewykonanie lub nienależyte wykonanie jest spowodowane wyłącznie: działaniem lub zaniechaniem</w:t>
            </w:r>
            <w:r>
              <w:rPr>
                <w:sz w:val="12"/>
                <w:szCs w:val="12"/>
              </w:rPr>
              <w:t xml:space="preserve"> </w:t>
            </w:r>
            <w:r w:rsidRPr="000D6AF0">
              <w:rPr>
                <w:sz w:val="12"/>
                <w:szCs w:val="12"/>
              </w:rPr>
              <w:t xml:space="preserve">Klienta, działaniem lub zaniechaniem osób trzecich, nie uczestniczących w wykonywaniu usług przewidzianych w umowie, jeżeli tych działań lub zaniechań nie można było przewidzieć ani uniknąć, albo silą wyższa. Jeżeli w wyniku działania siły wyższej niemożliwej do przewidzenia w chwili zawierania umowy, świadczenie imprezy turystycznej zostanie utrudnione, zakłócone lub zagrożone, a w skutek działania siły wyższej powstaną dodatkowe koszty świadczeń - nieprzewidziane w ramach umowy- zgłoszenia (na przykład: dodatkowa doba hotelowa, dodatkowy posiłek, dodatkowy transfer, itp.), Klient uzyska pomoc przedstawicieli Organizatora przy dokonaniu takiej transakcji, zaś koszty zakupu owych dodatkowych świadczeń będą ponoszone przez Klienta. </w:t>
            </w:r>
          </w:p>
          <w:p w:rsidR="00781E5D" w:rsidRDefault="000D6AF0">
            <w:pPr>
              <w:rPr>
                <w:sz w:val="12"/>
                <w:szCs w:val="12"/>
              </w:rPr>
            </w:pPr>
            <w:r w:rsidRPr="000D6AF0">
              <w:rPr>
                <w:sz w:val="12"/>
                <w:szCs w:val="12"/>
              </w:rPr>
              <w:t>Organizator nie ponosi odpowiedzialności za zmiany programu imprezy turystycznej dokonaną na życzenie i za zgodą Klientów imprezy. Organizator nie ponosi odpowiedzialności za umowy zawierane przez Klienta w miejscu pobytu z lokalnymi przedsiębiorcami. Organizator ogranicza odpowiedzialność za niewykonanie lub nienależyte wykonanie usług w czasie imprezy turystycznej do dwukrotności ceny imprezy, nie dotyczy to jednak szkód na osobie. Opisane w katalogu wycieczki fakultatywne podane są tam jedynie informacyjnie i nie stanowią oferty</w:t>
            </w:r>
          </w:p>
        </w:tc>
        <w:tc>
          <w:tcPr>
            <w:tcW w:w="2829" w:type="dxa"/>
          </w:tcPr>
          <w:p w:rsidR="000D6AF0" w:rsidRDefault="000D6AF0" w:rsidP="000D6AF0">
            <w:pPr>
              <w:rPr>
                <w:sz w:val="12"/>
                <w:szCs w:val="12"/>
              </w:rPr>
            </w:pPr>
            <w:r w:rsidRPr="000D6AF0">
              <w:rPr>
                <w:sz w:val="12"/>
                <w:szCs w:val="12"/>
              </w:rPr>
              <w:t>handlowej. Organizator nie gwarantuje także, że będą one wszystkie realizowane. Organizator nie ponosi odpowiedzialności za nierzetelne informacje na temat imprez przekazywane przez pośredników, agentów i akwizytorów.</w:t>
            </w:r>
          </w:p>
          <w:p w:rsidR="000D6AF0" w:rsidRDefault="000D6AF0" w:rsidP="000D6AF0">
            <w:pPr>
              <w:rPr>
                <w:sz w:val="12"/>
                <w:szCs w:val="12"/>
              </w:rPr>
            </w:pPr>
          </w:p>
          <w:p w:rsidR="000D6AF0" w:rsidRDefault="000D6AF0" w:rsidP="000D6AF0">
            <w:pPr>
              <w:rPr>
                <w:sz w:val="12"/>
                <w:szCs w:val="12"/>
              </w:rPr>
            </w:pPr>
            <w:r w:rsidRPr="000D6AF0">
              <w:rPr>
                <w:b/>
                <w:sz w:val="12"/>
                <w:szCs w:val="12"/>
                <w:u w:val="single"/>
              </w:rPr>
              <w:t>13. Odwołanie imprezy</w:t>
            </w:r>
            <w:r w:rsidRPr="000D6AF0">
              <w:rPr>
                <w:sz w:val="12"/>
                <w:szCs w:val="12"/>
              </w:rPr>
              <w:t xml:space="preserve"> </w:t>
            </w:r>
          </w:p>
          <w:p w:rsidR="000D6AF0" w:rsidRDefault="000D6AF0" w:rsidP="000D6AF0">
            <w:pPr>
              <w:rPr>
                <w:sz w:val="12"/>
                <w:szCs w:val="12"/>
              </w:rPr>
            </w:pPr>
          </w:p>
          <w:p w:rsidR="000C5F56" w:rsidRDefault="000D6AF0" w:rsidP="000D6AF0">
            <w:pPr>
              <w:rPr>
                <w:sz w:val="12"/>
                <w:szCs w:val="12"/>
              </w:rPr>
            </w:pPr>
            <w:r w:rsidRPr="000D6AF0">
              <w:rPr>
                <w:sz w:val="12"/>
                <w:szCs w:val="12"/>
              </w:rPr>
              <w:t xml:space="preserve">Organizator zastrzega sobie prawo odwołania imprezy najpóźniej w 30-tym dniu przed jej rozpoczęciem z powodu nie osiągniecia zakładanego minimum grupy, a w każdym czasie z przyczyn od Organizatora niezależnych i niezawinionych. Organizator powiadomi Klienta imprezy o jej odwołaniu w terminach wyżej wskazanych. W takich wypadkach Klient ma prawo - według swojego wyboru – uczestniczyć w zaproponowanej przez Organizatora imprezie zastępczej lub żądać zwrotu uiszczonej ceny. Jeżeli impreza zastępcza zaproponowana przez Organizatora będzie miała niższą wartość niż odwołana impreza, Klient otrzyma zwrot różnicy w cenie. Jeżeli impreza zostanie odwołana z powodu nieosiągnięcia zakładanego minimum grupy, Klient zostanie o tym powiadomiony w pierwszej kolejności telefonicznie lub innym dostępnym sposobem (najpóźniej w 30-tym dniu przed planowanym rozpoczęciem imprezy), a następnie również na piśmie (do rąk własnych za pokwitowaniem odbioru, faxem, e-mailem lub listem poleconym), najpóźniej w 7-mym dniu przed planowanym rozpoczęciem imprezy. </w:t>
            </w:r>
          </w:p>
          <w:p w:rsidR="000C5F56" w:rsidRDefault="000C5F56" w:rsidP="000D6AF0">
            <w:pPr>
              <w:rPr>
                <w:sz w:val="12"/>
                <w:szCs w:val="12"/>
              </w:rPr>
            </w:pPr>
          </w:p>
          <w:p w:rsidR="000C5F56" w:rsidRDefault="000D6AF0" w:rsidP="000D6AF0">
            <w:pPr>
              <w:rPr>
                <w:sz w:val="12"/>
                <w:szCs w:val="12"/>
              </w:rPr>
            </w:pPr>
            <w:r w:rsidRPr="000C5F56">
              <w:rPr>
                <w:b/>
                <w:sz w:val="12"/>
                <w:szCs w:val="12"/>
                <w:u w:val="single"/>
              </w:rPr>
              <w:t>14.Rezygnacja z imprezy lub zmiana terminu.</w:t>
            </w:r>
            <w:r w:rsidRPr="000D6AF0">
              <w:rPr>
                <w:sz w:val="12"/>
                <w:szCs w:val="12"/>
              </w:rPr>
              <w:t xml:space="preserve"> </w:t>
            </w:r>
          </w:p>
          <w:p w:rsidR="00781E5D" w:rsidRDefault="000D6AF0" w:rsidP="000D6AF0">
            <w:pPr>
              <w:rPr>
                <w:sz w:val="12"/>
                <w:szCs w:val="12"/>
              </w:rPr>
            </w:pPr>
            <w:r w:rsidRPr="000D6AF0">
              <w:rPr>
                <w:sz w:val="12"/>
                <w:szCs w:val="12"/>
              </w:rPr>
              <w:t>Rezygnacja lub zmiana terminu imprezy turystycznej przez Klienta wymaga pisemnego oświadczenia doręczonego do Organizatora. W każdym wypadku Klientowi przysługuje zwrot wpłaconej kwoty po potraceniu faktycznie poniesionych przez Organizatora kosztów. Organizator podaje informacyjnie, że ukształtowane historycznie średnie koszty potrąceń – względem całkowitej wartości zawartej umowy – kształtują się następująco: do 30 dni przed dniem imprezy – 90%, później niż na 30 dni przed imprezą – brak zwrotu. UWAGA!!! Klient może opcjonalnie dokupić ubezpieczenie od kosztów rezygnacji z imprezy za dodatkową opłata.</w:t>
            </w:r>
          </w:p>
        </w:tc>
        <w:tc>
          <w:tcPr>
            <w:tcW w:w="2829" w:type="dxa"/>
          </w:tcPr>
          <w:p w:rsidR="000C5F56" w:rsidRDefault="000C5F56">
            <w:pPr>
              <w:rPr>
                <w:sz w:val="12"/>
                <w:szCs w:val="12"/>
              </w:rPr>
            </w:pPr>
            <w:r w:rsidRPr="000C5F56">
              <w:rPr>
                <w:b/>
                <w:sz w:val="12"/>
                <w:szCs w:val="12"/>
                <w:u w:val="single"/>
              </w:rPr>
              <w:t>15. Przeniesienie uprawnień i zobowiązań wynikających z zawartej umowy.</w:t>
            </w:r>
            <w:r w:rsidRPr="000C5F56">
              <w:rPr>
                <w:sz w:val="12"/>
                <w:szCs w:val="12"/>
              </w:rPr>
              <w:t xml:space="preserve"> </w:t>
            </w:r>
          </w:p>
          <w:p w:rsidR="000C5F56" w:rsidRDefault="000C5F56">
            <w:pPr>
              <w:rPr>
                <w:sz w:val="12"/>
                <w:szCs w:val="12"/>
              </w:rPr>
            </w:pPr>
          </w:p>
          <w:p w:rsidR="000C5F56" w:rsidRDefault="000C5F56">
            <w:pPr>
              <w:rPr>
                <w:sz w:val="12"/>
                <w:szCs w:val="12"/>
              </w:rPr>
            </w:pPr>
            <w:r w:rsidRPr="000C5F56">
              <w:rPr>
                <w:sz w:val="12"/>
                <w:szCs w:val="12"/>
              </w:rPr>
              <w:t xml:space="preserve">W przypadku, gdy Klient rezygnujący z udziału w imprezie, wskaże osobę spełniającą warunki udziału w imprezie oraz na piśmie przeniesie na nią swoje uprawnienia i osoba ta przyjmie obowiązki wynikające z umowy- zgłoszenia, Organizator (o ile nie wystąpią inne, niezależne od Organizatora przeszkody) pobiera opłatę w wysokości odpowiadającej rzeczywistym kosztom związanym z czynnościami zmiany Klienta. Klient i osoba przejmująca jego uprawnienia odpowiadają solidarnie za zapłatę kosztów związanych z czynnościami zmiany oraz za zapłatę całości ceny imprezy turystycznej. Zmiana Klienta imprezy turystycznej musi zostać zgłoszona do Organizatora turystyki na piśmie. </w:t>
            </w:r>
          </w:p>
          <w:p w:rsidR="000C5F56" w:rsidRDefault="000C5F56">
            <w:pPr>
              <w:rPr>
                <w:sz w:val="12"/>
                <w:szCs w:val="12"/>
              </w:rPr>
            </w:pPr>
            <w:r w:rsidRPr="000C5F56">
              <w:rPr>
                <w:b/>
                <w:sz w:val="12"/>
                <w:szCs w:val="12"/>
                <w:u w:val="single"/>
              </w:rPr>
              <w:t>16. Ochrona danych osobowych.</w:t>
            </w:r>
            <w:r w:rsidRPr="000C5F56">
              <w:rPr>
                <w:sz w:val="12"/>
                <w:szCs w:val="12"/>
              </w:rPr>
              <w:t xml:space="preserve"> </w:t>
            </w:r>
          </w:p>
          <w:p w:rsidR="000C5F56" w:rsidRPr="000C5F56" w:rsidRDefault="0079639F" w:rsidP="000C5F56">
            <w:pPr>
              <w:rPr>
                <w:sz w:val="12"/>
                <w:szCs w:val="12"/>
              </w:rPr>
            </w:pPr>
            <w:r>
              <w:rPr>
                <w:sz w:val="12"/>
                <w:szCs w:val="12"/>
              </w:rPr>
              <w:t xml:space="preserve">Firma </w:t>
            </w:r>
            <w:r w:rsidR="000C5F56">
              <w:rPr>
                <w:sz w:val="12"/>
                <w:szCs w:val="12"/>
              </w:rPr>
              <w:t xml:space="preserve"> </w:t>
            </w:r>
            <w:r w:rsidR="000C5F56" w:rsidRPr="000C5F56">
              <w:rPr>
                <w:b/>
                <w:sz w:val="12"/>
                <w:szCs w:val="12"/>
              </w:rPr>
              <w:t>TellMeMore nauczanie języka angiel</w:t>
            </w:r>
            <w:r w:rsidR="000C5F56">
              <w:rPr>
                <w:b/>
                <w:sz w:val="12"/>
                <w:szCs w:val="12"/>
              </w:rPr>
              <w:t xml:space="preserve">skiego, niemieckiego, włoskiego </w:t>
            </w:r>
            <w:r w:rsidR="000C5F56" w:rsidRPr="000C5F56">
              <w:rPr>
                <w:b/>
                <w:sz w:val="12"/>
                <w:szCs w:val="12"/>
              </w:rPr>
              <w:t>Monika Grzywna</w:t>
            </w:r>
            <w:r w:rsidR="000C5F56">
              <w:rPr>
                <w:b/>
                <w:sz w:val="12"/>
                <w:szCs w:val="12"/>
              </w:rPr>
              <w:t xml:space="preserve"> </w:t>
            </w:r>
            <w:r w:rsidR="000C5F56" w:rsidRPr="000C5F56">
              <w:rPr>
                <w:sz w:val="12"/>
                <w:szCs w:val="12"/>
              </w:rPr>
              <w:t>informuje, że administratorem danych osobowych podanych przez</w:t>
            </w:r>
            <w:r w:rsidR="000C5F56">
              <w:rPr>
                <w:sz w:val="12"/>
                <w:szCs w:val="12"/>
              </w:rPr>
              <w:t xml:space="preserve"> Klientów jest </w:t>
            </w:r>
            <w:r>
              <w:rPr>
                <w:sz w:val="12"/>
                <w:szCs w:val="12"/>
              </w:rPr>
              <w:t>firma</w:t>
            </w:r>
            <w:r w:rsidR="000C5F56">
              <w:rPr>
                <w:sz w:val="12"/>
                <w:szCs w:val="12"/>
              </w:rPr>
              <w:t xml:space="preserve"> </w:t>
            </w:r>
            <w:r w:rsidR="000C5F56" w:rsidRPr="000C5F56">
              <w:rPr>
                <w:b/>
                <w:sz w:val="12"/>
                <w:szCs w:val="12"/>
              </w:rPr>
              <w:t>TellMeMore nauczanie języka angielskiego, niemieckiego, włoskiego Monika Grzywna</w:t>
            </w:r>
            <w:r w:rsidR="000C5F56">
              <w:rPr>
                <w:sz w:val="12"/>
                <w:szCs w:val="12"/>
              </w:rPr>
              <w:t xml:space="preserve"> </w:t>
            </w:r>
            <w:r w:rsidR="000C5F56" w:rsidRPr="000C5F56">
              <w:rPr>
                <w:sz w:val="12"/>
                <w:szCs w:val="12"/>
              </w:rPr>
              <w:t xml:space="preserve">z siedzibą </w:t>
            </w:r>
            <w:r w:rsidR="000C5F56">
              <w:rPr>
                <w:sz w:val="12"/>
                <w:szCs w:val="12"/>
              </w:rPr>
              <w:t xml:space="preserve">w Ustroniu  </w:t>
            </w:r>
            <w:r w:rsidR="000C5F56" w:rsidRPr="000C5F56">
              <w:rPr>
                <w:sz w:val="12"/>
                <w:szCs w:val="12"/>
              </w:rPr>
              <w:t>43-450</w:t>
            </w:r>
            <w:r w:rsidR="000C5F56">
              <w:rPr>
                <w:sz w:val="12"/>
                <w:szCs w:val="12"/>
              </w:rPr>
              <w:t xml:space="preserve">, </w:t>
            </w:r>
            <w:r w:rsidR="000C5F56" w:rsidRPr="000C5F56">
              <w:rPr>
                <w:sz w:val="12"/>
                <w:szCs w:val="12"/>
              </w:rPr>
              <w:t>Ul. Folwarczna 17A/2A</w:t>
            </w:r>
          </w:p>
          <w:p w:rsidR="000C5F56" w:rsidRDefault="000C5F56">
            <w:pPr>
              <w:rPr>
                <w:b/>
                <w:sz w:val="12"/>
                <w:szCs w:val="12"/>
                <w:u w:val="single"/>
              </w:rPr>
            </w:pPr>
            <w:r>
              <w:rPr>
                <w:sz w:val="12"/>
                <w:szCs w:val="12"/>
              </w:rPr>
              <w:t xml:space="preserve"> </w:t>
            </w:r>
            <w:r w:rsidRPr="000C5F56">
              <w:rPr>
                <w:sz w:val="12"/>
                <w:szCs w:val="12"/>
              </w:rPr>
              <w:t>, dane osobowe będą przetwarzane w celu: realizacji za</w:t>
            </w:r>
            <w:r>
              <w:rPr>
                <w:sz w:val="12"/>
                <w:szCs w:val="12"/>
              </w:rPr>
              <w:t>wartej z</w:t>
            </w:r>
            <w:r w:rsidR="0079639F">
              <w:rPr>
                <w:sz w:val="12"/>
                <w:szCs w:val="12"/>
              </w:rPr>
              <w:t xml:space="preserve"> firmą</w:t>
            </w:r>
            <w:r>
              <w:rPr>
                <w:sz w:val="12"/>
                <w:szCs w:val="12"/>
              </w:rPr>
              <w:t xml:space="preserve"> </w:t>
            </w:r>
            <w:r w:rsidRPr="000C5F56">
              <w:rPr>
                <w:b/>
                <w:sz w:val="12"/>
                <w:szCs w:val="12"/>
              </w:rPr>
              <w:t>TellMeMore nauczanie języka angielskiego, niemieckiego, włoskiego Monika Grzywna</w:t>
            </w:r>
            <w:r w:rsidRPr="000C5F56">
              <w:rPr>
                <w:sz w:val="12"/>
                <w:szCs w:val="12"/>
              </w:rPr>
              <w:t xml:space="preserve"> umowy. Podane przez Klientów dane osobowe mogą zostać udostępnione innym podmiotom, w tym hotelom, firmie ubezpieczeniowej, agentom współpra</w:t>
            </w:r>
            <w:r>
              <w:rPr>
                <w:sz w:val="12"/>
                <w:szCs w:val="12"/>
              </w:rPr>
              <w:t xml:space="preserve">cującym z </w:t>
            </w:r>
            <w:r w:rsidR="0079639F">
              <w:rPr>
                <w:sz w:val="12"/>
                <w:szCs w:val="12"/>
              </w:rPr>
              <w:t>firmą</w:t>
            </w:r>
            <w:r>
              <w:rPr>
                <w:sz w:val="12"/>
                <w:szCs w:val="12"/>
              </w:rPr>
              <w:t xml:space="preserve"> </w:t>
            </w:r>
            <w:r w:rsidRPr="000C5F56">
              <w:rPr>
                <w:b/>
                <w:sz w:val="12"/>
                <w:szCs w:val="12"/>
              </w:rPr>
              <w:t>TellMeMore nauczanie języka angielskiego, niemieckiego, włoskiego Monika Grzywna</w:t>
            </w:r>
            <w:r w:rsidRPr="000C5F56">
              <w:rPr>
                <w:sz w:val="12"/>
                <w:szCs w:val="12"/>
              </w:rPr>
              <w:t xml:space="preserve"> na podstawie umów agencyjnych i franchisingowych, kontrahentom zagranicznym, w cel</w:t>
            </w:r>
            <w:bookmarkStart w:id="0" w:name="_GoBack"/>
            <w:bookmarkEnd w:id="0"/>
            <w:r w:rsidRPr="000C5F56">
              <w:rPr>
                <w:sz w:val="12"/>
                <w:szCs w:val="12"/>
              </w:rPr>
              <w:t>u realizacji za</w:t>
            </w:r>
            <w:r>
              <w:rPr>
                <w:sz w:val="12"/>
                <w:szCs w:val="12"/>
              </w:rPr>
              <w:t xml:space="preserve">wartej z </w:t>
            </w:r>
            <w:r w:rsidR="00D777C7">
              <w:rPr>
                <w:sz w:val="12"/>
                <w:szCs w:val="12"/>
              </w:rPr>
              <w:t>firmą</w:t>
            </w:r>
            <w:r w:rsidRPr="000C5F56">
              <w:rPr>
                <w:b/>
                <w:sz w:val="12"/>
                <w:szCs w:val="12"/>
              </w:rPr>
              <w:t xml:space="preserve"> TellMeMore nauczanie języka angielskiego, niemieckiego, włoskiego Monika Grzywna</w:t>
            </w:r>
            <w:r>
              <w:rPr>
                <w:sz w:val="12"/>
                <w:szCs w:val="12"/>
              </w:rPr>
              <w:t xml:space="preserve"> </w:t>
            </w:r>
            <w:r w:rsidRPr="000C5F56">
              <w:rPr>
                <w:sz w:val="12"/>
                <w:szCs w:val="12"/>
              </w:rPr>
              <w:t>umowy. Podanie danych osobowych przez Klientów jest dobrowolne. Klienci mają prawo dostępu do treści swoich danych osobowych, a także prawo ich poprawiania</w:t>
            </w:r>
            <w:r w:rsidRPr="000C5F56">
              <w:rPr>
                <w:b/>
                <w:sz w:val="12"/>
                <w:szCs w:val="12"/>
                <w:u w:val="single"/>
              </w:rPr>
              <w:t>.</w:t>
            </w:r>
          </w:p>
          <w:p w:rsidR="000C5F56" w:rsidRDefault="000C5F56">
            <w:pPr>
              <w:rPr>
                <w:sz w:val="12"/>
                <w:szCs w:val="12"/>
              </w:rPr>
            </w:pPr>
            <w:r w:rsidRPr="000C5F56">
              <w:rPr>
                <w:b/>
                <w:sz w:val="12"/>
                <w:szCs w:val="12"/>
                <w:u w:val="single"/>
              </w:rPr>
              <w:t xml:space="preserve"> 17.Skipassy</w:t>
            </w:r>
            <w:r w:rsidRPr="000C5F56">
              <w:rPr>
                <w:sz w:val="12"/>
                <w:szCs w:val="12"/>
              </w:rPr>
              <w:t>.</w:t>
            </w:r>
          </w:p>
          <w:p w:rsidR="00781E5D" w:rsidRPr="000C5F56" w:rsidRDefault="000C5F56">
            <w:pPr>
              <w:rPr>
                <w:b/>
                <w:sz w:val="12"/>
                <w:szCs w:val="12"/>
              </w:rPr>
            </w:pPr>
            <w:r w:rsidRPr="000C5F56">
              <w:rPr>
                <w:sz w:val="12"/>
                <w:szCs w:val="12"/>
              </w:rPr>
              <w:t xml:space="preserve"> Karnet narciarski jest dokumentem ściśle osobistym i zawiera imię i nazwisko oraz / lub zdjęcie jego posiadacza. Karnet narciarski nie może zostać przeniesiony, ani też nie może zostać wymieniony lub zmieniony. Jego trwania nie można zmienić. Nie ma gwarancji, że wszystkie urządzenia systemu wyciągów będą otwarte i nieprzerwanie funkcjonować, ani że wszystkie stoki narciarskie będą dostępne i możliwe do użytku przez cały sezon narciarski. Eksploatacja obiektów i użytkowanie pochyłości zależą od czynników niezależnych od ich właścicieli lub operatorów, takich jak na przykład warunki pogodowe, śnieg, bezpieczeństwo i</w:t>
            </w:r>
          </w:p>
        </w:tc>
      </w:tr>
      <w:tr w:rsidR="00D1487D" w:rsidTr="00D1487D">
        <w:tc>
          <w:tcPr>
            <w:tcW w:w="2828" w:type="dxa"/>
          </w:tcPr>
          <w:p w:rsidR="00D1487D" w:rsidRDefault="00D1487D">
            <w:pPr>
              <w:rPr>
                <w:sz w:val="12"/>
                <w:szCs w:val="12"/>
              </w:rPr>
            </w:pPr>
            <w:r w:rsidRPr="00D1487D">
              <w:rPr>
                <w:sz w:val="12"/>
                <w:szCs w:val="12"/>
              </w:rPr>
              <w:lastRenderedPageBreak/>
              <w:t xml:space="preserve">ochrona, awarie lub uszkodzenia windy, przerwy w dostawie prądu, instrukcje lub wskazówki wydane przez władze i inne przyczyny działania siły wyższej lub nieprzewidziane okoliczności. </w:t>
            </w:r>
          </w:p>
          <w:p w:rsidR="00D1487D" w:rsidRDefault="00D1487D">
            <w:pPr>
              <w:rPr>
                <w:sz w:val="12"/>
                <w:szCs w:val="12"/>
              </w:rPr>
            </w:pPr>
          </w:p>
          <w:p w:rsidR="00D1487D" w:rsidRDefault="00D1487D">
            <w:pPr>
              <w:rPr>
                <w:sz w:val="12"/>
                <w:szCs w:val="12"/>
              </w:rPr>
            </w:pPr>
            <w:r w:rsidRPr="00D1487D">
              <w:rPr>
                <w:b/>
                <w:sz w:val="12"/>
                <w:szCs w:val="12"/>
                <w:u w:val="single"/>
              </w:rPr>
              <w:t>18.Prawo do wykorzystania wizerunku</w:t>
            </w:r>
            <w:r w:rsidRPr="00D1487D">
              <w:rPr>
                <w:sz w:val="12"/>
                <w:szCs w:val="12"/>
              </w:rPr>
              <w:t xml:space="preserve"> </w:t>
            </w:r>
          </w:p>
          <w:p w:rsidR="00D1487D" w:rsidRDefault="00D1487D">
            <w:pPr>
              <w:rPr>
                <w:sz w:val="12"/>
                <w:szCs w:val="12"/>
              </w:rPr>
            </w:pPr>
          </w:p>
          <w:p w:rsidR="00D1487D" w:rsidRDefault="0079639F">
            <w:pPr>
              <w:rPr>
                <w:sz w:val="12"/>
                <w:szCs w:val="12"/>
              </w:rPr>
            </w:pPr>
            <w:r>
              <w:rPr>
                <w:sz w:val="12"/>
                <w:szCs w:val="12"/>
              </w:rPr>
              <w:t>Firma</w:t>
            </w:r>
            <w:r w:rsidR="00D1487D">
              <w:rPr>
                <w:sz w:val="12"/>
                <w:szCs w:val="12"/>
              </w:rPr>
              <w:t xml:space="preserve"> </w:t>
            </w:r>
            <w:r w:rsidR="00D1487D" w:rsidRPr="00D1487D">
              <w:rPr>
                <w:b/>
                <w:sz w:val="12"/>
                <w:szCs w:val="12"/>
              </w:rPr>
              <w:t>TellMeMore nauczanie języka angielskiego, niemieckiego, włoskiego Monika Grzywna</w:t>
            </w:r>
            <w:r w:rsidR="00D1487D">
              <w:rPr>
                <w:b/>
                <w:sz w:val="12"/>
                <w:szCs w:val="12"/>
              </w:rPr>
              <w:t xml:space="preserve"> </w:t>
            </w:r>
            <w:r w:rsidR="00D1487D" w:rsidRPr="00D1487D">
              <w:rPr>
                <w:sz w:val="12"/>
                <w:szCs w:val="12"/>
              </w:rPr>
              <w:t xml:space="preserve"> zastrzega sobie prawo do nieodpłatnego wykorzystania wizerunku Uczestnika do celów marketingowych ( m.in. w katalogach, folderach, na stronie internetowej ) pod warunkiem, że wizerunek utrwalony został w trakcie trwania Imprezy Turystycznej. Klient akceptując niniejszy regulamin wyraża zgodę na wykorzystanie wizerunku w sposób określony w zdaniu pierwszym.</w:t>
            </w:r>
          </w:p>
          <w:p w:rsidR="00D1487D" w:rsidRDefault="00D1487D">
            <w:pPr>
              <w:rPr>
                <w:sz w:val="12"/>
                <w:szCs w:val="12"/>
              </w:rPr>
            </w:pPr>
          </w:p>
          <w:p w:rsidR="00D1487D" w:rsidRDefault="00D1487D">
            <w:pPr>
              <w:rPr>
                <w:sz w:val="12"/>
                <w:szCs w:val="12"/>
              </w:rPr>
            </w:pPr>
            <w:r w:rsidRPr="00D1487D">
              <w:rPr>
                <w:b/>
                <w:sz w:val="12"/>
                <w:szCs w:val="12"/>
                <w:u w:val="single"/>
              </w:rPr>
              <w:t xml:space="preserve"> 19. Postanowienia końcowe.</w:t>
            </w:r>
          </w:p>
          <w:p w:rsidR="00D1487D" w:rsidRDefault="00D1487D">
            <w:pPr>
              <w:rPr>
                <w:sz w:val="12"/>
                <w:szCs w:val="12"/>
              </w:rPr>
            </w:pPr>
          </w:p>
          <w:p w:rsidR="00D1487D" w:rsidRDefault="00D1487D">
            <w:pPr>
              <w:rPr>
                <w:sz w:val="12"/>
                <w:szCs w:val="12"/>
              </w:rPr>
            </w:pPr>
            <w:r w:rsidRPr="00D1487D">
              <w:rPr>
                <w:sz w:val="12"/>
                <w:szCs w:val="12"/>
              </w:rPr>
              <w:t xml:space="preserve"> W sprawach nieuregulowanych Warunkami Uczestnictwa zastosowanie mają odpowiednio przepisy ustawy z 23.04.1964 r. Kodeksu Cywilnego (Dz. U. z 1964 r. Nr 16, poz. 93 ze zm.) oraz ustawy z 29.08.1997 r. o usługach turystycznych (tekst jednolity Dz. U. z 2004 r. Nr 223, poz. 2268 ze zm.). Ewentualne spory, strony będą rozstrzygały polubownie a w</w:t>
            </w:r>
            <w:r w:rsidR="0079639F">
              <w:rPr>
                <w:sz w:val="12"/>
                <w:szCs w:val="12"/>
              </w:rPr>
              <w:t xml:space="preserve"> </w:t>
            </w:r>
            <w:r w:rsidRPr="00D1487D">
              <w:rPr>
                <w:sz w:val="12"/>
                <w:szCs w:val="12"/>
              </w:rPr>
              <w:t>przypadku nieosiągnięcia porozumienia przez właściwy miejscowo sąd. Nieważność pojedynczych postanowień umowy - zgłoszenia lub niniejszych Warunków nie narusza ważności całej umowy</w:t>
            </w:r>
            <w:r w:rsidR="0079639F">
              <w:rPr>
                <w:sz w:val="12"/>
                <w:szCs w:val="12"/>
              </w:rPr>
              <w:t>.</w:t>
            </w:r>
          </w:p>
        </w:tc>
        <w:tc>
          <w:tcPr>
            <w:tcW w:w="2828" w:type="dxa"/>
          </w:tcPr>
          <w:p w:rsidR="00D1487D" w:rsidRDefault="00D1487D">
            <w:pPr>
              <w:rPr>
                <w:sz w:val="12"/>
                <w:szCs w:val="12"/>
              </w:rPr>
            </w:pPr>
          </w:p>
        </w:tc>
        <w:tc>
          <w:tcPr>
            <w:tcW w:w="2828" w:type="dxa"/>
          </w:tcPr>
          <w:p w:rsidR="00D1487D" w:rsidRDefault="00D1487D">
            <w:pPr>
              <w:rPr>
                <w:sz w:val="12"/>
                <w:szCs w:val="12"/>
              </w:rPr>
            </w:pPr>
          </w:p>
        </w:tc>
        <w:tc>
          <w:tcPr>
            <w:tcW w:w="2829" w:type="dxa"/>
          </w:tcPr>
          <w:p w:rsidR="00D1487D" w:rsidRDefault="00D1487D">
            <w:pPr>
              <w:rPr>
                <w:sz w:val="12"/>
                <w:szCs w:val="12"/>
              </w:rPr>
            </w:pPr>
          </w:p>
        </w:tc>
        <w:tc>
          <w:tcPr>
            <w:tcW w:w="2829" w:type="dxa"/>
          </w:tcPr>
          <w:p w:rsidR="00D1487D" w:rsidRDefault="00D1487D">
            <w:pPr>
              <w:rPr>
                <w:sz w:val="12"/>
                <w:szCs w:val="12"/>
              </w:rPr>
            </w:pPr>
          </w:p>
        </w:tc>
      </w:tr>
    </w:tbl>
    <w:p w:rsidR="00781E5D" w:rsidRPr="00781E5D" w:rsidRDefault="00781E5D">
      <w:pPr>
        <w:rPr>
          <w:sz w:val="12"/>
          <w:szCs w:val="12"/>
        </w:rPr>
      </w:pPr>
    </w:p>
    <w:sectPr w:rsidR="00781E5D" w:rsidRPr="00781E5D" w:rsidSect="00B41CBF">
      <w:head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084" w:rsidRDefault="00EA6084" w:rsidP="00FE585B">
      <w:pPr>
        <w:spacing w:after="0" w:line="240" w:lineRule="auto"/>
      </w:pPr>
      <w:r>
        <w:separator/>
      </w:r>
    </w:p>
  </w:endnote>
  <w:endnote w:type="continuationSeparator" w:id="0">
    <w:p w:rsidR="00EA6084" w:rsidRDefault="00EA6084" w:rsidP="00FE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084" w:rsidRDefault="00EA6084" w:rsidP="00FE585B">
      <w:pPr>
        <w:spacing w:after="0" w:line="240" w:lineRule="auto"/>
      </w:pPr>
      <w:r>
        <w:separator/>
      </w:r>
    </w:p>
  </w:footnote>
  <w:footnote w:type="continuationSeparator" w:id="0">
    <w:p w:rsidR="00EA6084" w:rsidRDefault="00EA6084" w:rsidP="00FE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85B" w:rsidRDefault="00FE585B" w:rsidP="00FE585B">
    <w:pPr>
      <w:pStyle w:val="Nagwek"/>
      <w:jc w:val="right"/>
    </w:pPr>
    <w:r>
      <w:rPr>
        <w:noProof/>
        <w:lang w:eastAsia="pl-PL"/>
      </w:rPr>
      <w:drawing>
        <wp:inline distT="0" distB="0" distL="0" distR="0" wp14:anchorId="36EE912B" wp14:editId="7943F96E">
          <wp:extent cx="1596551" cy="551543"/>
          <wp:effectExtent l="0" t="0" r="3810" b="1270"/>
          <wp:docPr id="1" name="Obraz 1" descr="C:\Users\floro\Downloads\logo cza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o\Downloads\logo czar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390" cy="551487"/>
                  </a:xfrm>
                  <a:prstGeom prst="rect">
                    <a:avLst/>
                  </a:prstGeom>
                  <a:noFill/>
                  <a:ln>
                    <a:noFill/>
                  </a:ln>
                </pic:spPr>
              </pic:pic>
            </a:graphicData>
          </a:graphic>
        </wp:inline>
      </w:drawing>
    </w:r>
  </w:p>
  <w:p w:rsidR="00FE585B" w:rsidRDefault="00FE58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32EEB"/>
    <w:multiLevelType w:val="hybridMultilevel"/>
    <w:tmpl w:val="5D62D528"/>
    <w:lvl w:ilvl="0" w:tplc="A73887C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372744"/>
    <w:multiLevelType w:val="hybridMultilevel"/>
    <w:tmpl w:val="2C8C7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2B2741A"/>
    <w:multiLevelType w:val="hybridMultilevel"/>
    <w:tmpl w:val="E9807170"/>
    <w:lvl w:ilvl="0" w:tplc="4BE05D48">
      <w:start w:val="4"/>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BF"/>
    <w:rsid w:val="000C5F56"/>
    <w:rsid w:val="000D6AF0"/>
    <w:rsid w:val="0013401B"/>
    <w:rsid w:val="002F6E4A"/>
    <w:rsid w:val="003D33FD"/>
    <w:rsid w:val="00535F12"/>
    <w:rsid w:val="00573E06"/>
    <w:rsid w:val="005B50E0"/>
    <w:rsid w:val="0066363B"/>
    <w:rsid w:val="00781E5D"/>
    <w:rsid w:val="0079639F"/>
    <w:rsid w:val="00A57241"/>
    <w:rsid w:val="00AB5DF0"/>
    <w:rsid w:val="00B41CBF"/>
    <w:rsid w:val="00C8234A"/>
    <w:rsid w:val="00D1487D"/>
    <w:rsid w:val="00D203E7"/>
    <w:rsid w:val="00D777C7"/>
    <w:rsid w:val="00E4621D"/>
    <w:rsid w:val="00EA6084"/>
    <w:rsid w:val="00FE58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C0EB"/>
  <w15:docId w15:val="{1DE72F0B-4C69-4D11-BA6F-F404C7B9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4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41CBF"/>
    <w:pPr>
      <w:ind w:left="720"/>
      <w:contextualSpacing/>
    </w:pPr>
  </w:style>
  <w:style w:type="character" w:styleId="Hipercze">
    <w:name w:val="Hyperlink"/>
    <w:basedOn w:val="Domylnaczcionkaakapitu"/>
    <w:uiPriority w:val="99"/>
    <w:unhideWhenUsed/>
    <w:rsid w:val="005B50E0"/>
    <w:rPr>
      <w:color w:val="0000FF" w:themeColor="hyperlink"/>
      <w:u w:val="single"/>
    </w:rPr>
  </w:style>
  <w:style w:type="paragraph" w:styleId="Nagwek">
    <w:name w:val="header"/>
    <w:basedOn w:val="Normalny"/>
    <w:link w:val="NagwekZnak"/>
    <w:uiPriority w:val="99"/>
    <w:unhideWhenUsed/>
    <w:rsid w:val="00FE58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585B"/>
  </w:style>
  <w:style w:type="paragraph" w:styleId="Stopka">
    <w:name w:val="footer"/>
    <w:basedOn w:val="Normalny"/>
    <w:link w:val="StopkaZnak"/>
    <w:uiPriority w:val="99"/>
    <w:unhideWhenUsed/>
    <w:rsid w:val="00FE58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585B"/>
  </w:style>
  <w:style w:type="paragraph" w:styleId="Tekstdymka">
    <w:name w:val="Balloon Text"/>
    <w:basedOn w:val="Normalny"/>
    <w:link w:val="TekstdymkaZnak"/>
    <w:uiPriority w:val="99"/>
    <w:semiHidden/>
    <w:unhideWhenUsed/>
    <w:rsid w:val="00FE58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5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lmemor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3086</Words>
  <Characters>18520</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Muszyński</dc:creator>
  <cp:lastModifiedBy>TellMeMore MGrzywna</cp:lastModifiedBy>
  <cp:revision>6</cp:revision>
  <dcterms:created xsi:type="dcterms:W3CDTF">2019-05-12T20:14:00Z</dcterms:created>
  <dcterms:modified xsi:type="dcterms:W3CDTF">2019-06-02T09:04:00Z</dcterms:modified>
</cp:coreProperties>
</file>